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67" w:rsidRPr="00416179" w:rsidRDefault="009D5767" w:rsidP="00D01332">
      <w:pPr>
        <w:pStyle w:val="Title"/>
        <w:rPr>
          <w:rFonts w:ascii="Roboto" w:hAnsi="Roboto" w:cs="Arial"/>
          <w:szCs w:val="28"/>
        </w:rPr>
      </w:pPr>
    </w:p>
    <w:p w:rsidR="00D01332" w:rsidRPr="00416179" w:rsidRDefault="00D01332" w:rsidP="00D01332">
      <w:pPr>
        <w:pStyle w:val="Title"/>
        <w:rPr>
          <w:rFonts w:ascii="Roboto" w:hAnsi="Roboto" w:cs="Arial"/>
          <w:szCs w:val="28"/>
        </w:rPr>
      </w:pPr>
      <w:r w:rsidRPr="00416179">
        <w:rPr>
          <w:rFonts w:ascii="Roboto" w:hAnsi="Roboto" w:cs="Arial"/>
          <w:szCs w:val="28"/>
        </w:rPr>
        <w:t>JOB DESCRIPTION</w:t>
      </w:r>
    </w:p>
    <w:p w:rsidR="00D01332" w:rsidRPr="009D5767" w:rsidRDefault="00D01332" w:rsidP="00D01332">
      <w:pPr>
        <w:spacing w:line="288" w:lineRule="auto"/>
        <w:rPr>
          <w:rFonts w:ascii="Roboto" w:hAnsi="Roboto" w:cs="Arial"/>
          <w:sz w:val="22"/>
          <w:szCs w:val="22"/>
        </w:rPr>
      </w:pPr>
    </w:p>
    <w:tbl>
      <w:tblPr>
        <w:tblW w:w="16621" w:type="dxa"/>
        <w:tblLayout w:type="fixed"/>
        <w:tblLook w:val="0000" w:firstRow="0" w:lastRow="0" w:firstColumn="0" w:lastColumn="0" w:noHBand="0" w:noVBand="0"/>
      </w:tblPr>
      <w:tblGrid>
        <w:gridCol w:w="2235"/>
        <w:gridCol w:w="7051"/>
        <w:gridCol w:w="7335"/>
      </w:tblGrid>
      <w:tr w:rsidR="00D01332" w:rsidRPr="009D5767" w:rsidTr="00126785">
        <w:trPr>
          <w:gridAfter w:val="1"/>
          <w:wAfter w:w="7335" w:type="dxa"/>
        </w:trPr>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POST:</w:t>
            </w:r>
          </w:p>
          <w:p w:rsidR="00D01332" w:rsidRPr="009D5767" w:rsidRDefault="00D01332" w:rsidP="00126785">
            <w:pPr>
              <w:spacing w:line="288" w:lineRule="auto"/>
              <w:rPr>
                <w:rFonts w:ascii="Roboto" w:hAnsi="Roboto" w:cs="Arial"/>
                <w:b/>
                <w:i/>
                <w:sz w:val="22"/>
                <w:szCs w:val="22"/>
              </w:rPr>
            </w:pPr>
          </w:p>
        </w:tc>
        <w:tc>
          <w:tcPr>
            <w:tcW w:w="7051" w:type="dxa"/>
          </w:tcPr>
          <w:p w:rsidR="00D01332" w:rsidRPr="009D5767" w:rsidRDefault="00D01332" w:rsidP="00126785">
            <w:pPr>
              <w:spacing w:line="288" w:lineRule="auto"/>
              <w:rPr>
                <w:rFonts w:ascii="Roboto" w:hAnsi="Roboto" w:cs="Arial"/>
                <w:b/>
                <w:sz w:val="22"/>
                <w:szCs w:val="22"/>
              </w:rPr>
            </w:pPr>
            <w:r w:rsidRPr="009D5767">
              <w:rPr>
                <w:rFonts w:ascii="Roboto" w:hAnsi="Roboto" w:cs="Arial"/>
                <w:b/>
                <w:sz w:val="22"/>
                <w:szCs w:val="22"/>
              </w:rPr>
              <w:t>CARETAKER</w:t>
            </w:r>
          </w:p>
        </w:tc>
      </w:tr>
      <w:tr w:rsidR="009D5767" w:rsidRPr="009D5767" w:rsidTr="00126785">
        <w:trPr>
          <w:gridAfter w:val="1"/>
          <w:wAfter w:w="7335" w:type="dxa"/>
        </w:trPr>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Nature of Employment:</w:t>
            </w:r>
          </w:p>
        </w:tc>
        <w:tc>
          <w:tcPr>
            <w:tcW w:w="7051" w:type="dxa"/>
          </w:tcPr>
          <w:p w:rsidR="00D01332" w:rsidRDefault="009D5767" w:rsidP="00126785">
            <w:pPr>
              <w:spacing w:line="288" w:lineRule="auto"/>
              <w:rPr>
                <w:rFonts w:ascii="Roboto" w:hAnsi="Roboto" w:cs="Arial"/>
                <w:sz w:val="22"/>
                <w:szCs w:val="22"/>
              </w:rPr>
            </w:pPr>
            <w:r w:rsidRPr="00B2773F">
              <w:rPr>
                <w:rFonts w:ascii="Roboto" w:hAnsi="Roboto" w:cs="Arial"/>
                <w:sz w:val="22"/>
                <w:szCs w:val="22"/>
              </w:rPr>
              <w:t>Permanent</w:t>
            </w:r>
            <w:r w:rsidRPr="009D5767">
              <w:rPr>
                <w:rFonts w:ascii="Roboto" w:hAnsi="Roboto" w:cs="Arial"/>
                <w:sz w:val="22"/>
                <w:szCs w:val="22"/>
              </w:rPr>
              <w:t xml:space="preserve"> </w:t>
            </w:r>
            <w:r w:rsidR="00D01332" w:rsidRPr="009D5767">
              <w:rPr>
                <w:rFonts w:ascii="Roboto" w:hAnsi="Roboto" w:cs="Arial"/>
                <w:sz w:val="22"/>
                <w:szCs w:val="22"/>
              </w:rPr>
              <w:t>in accordance with General Conditions of Employment.</w:t>
            </w:r>
          </w:p>
          <w:p w:rsidR="00D01332" w:rsidRDefault="00894856" w:rsidP="00894856">
            <w:pPr>
              <w:rPr>
                <w:rFonts w:ascii="Roboto" w:hAnsi="Roboto"/>
                <w:sz w:val="22"/>
                <w:szCs w:val="22"/>
              </w:rPr>
            </w:pPr>
            <w:r w:rsidRPr="00894856">
              <w:rPr>
                <w:rFonts w:ascii="Roboto" w:hAnsi="Roboto"/>
                <w:sz w:val="22"/>
                <w:szCs w:val="22"/>
              </w:rPr>
              <w:t>Employment is subject to Garda Vetting Procedure and Compliance with all appropriate Child Protection and Department of Education and Skills guidelines.</w:t>
            </w:r>
          </w:p>
          <w:p w:rsidR="00894856" w:rsidRPr="00894856" w:rsidRDefault="00894856" w:rsidP="00894856">
            <w:pPr>
              <w:rPr>
                <w:rFonts w:ascii="Roboto" w:hAnsi="Roboto" w:cs="Arial"/>
                <w:sz w:val="22"/>
                <w:szCs w:val="22"/>
              </w:rPr>
            </w:pPr>
          </w:p>
        </w:tc>
      </w:tr>
      <w:tr w:rsidR="00D01332" w:rsidRPr="009D5767" w:rsidTr="00126785">
        <w:trPr>
          <w:gridAfter w:val="1"/>
          <w:wAfter w:w="7335" w:type="dxa"/>
        </w:trPr>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Job Location:</w:t>
            </w:r>
          </w:p>
        </w:tc>
        <w:tc>
          <w:tcPr>
            <w:tcW w:w="7051" w:type="dxa"/>
          </w:tcPr>
          <w:p w:rsidR="00D01332" w:rsidRPr="009D5767" w:rsidRDefault="00450ADD" w:rsidP="00126785">
            <w:pPr>
              <w:rPr>
                <w:rFonts w:ascii="Roboto" w:hAnsi="Roboto" w:cs="Arial"/>
                <w:sz w:val="22"/>
                <w:szCs w:val="22"/>
              </w:rPr>
            </w:pPr>
            <w:r>
              <w:rPr>
                <w:rFonts w:ascii="Roboto" w:hAnsi="Roboto" w:cs="Arial"/>
                <w:sz w:val="22"/>
                <w:szCs w:val="22"/>
              </w:rPr>
              <w:t>Donabate Community College</w:t>
            </w:r>
            <w:bookmarkStart w:id="0" w:name="_GoBack"/>
            <w:bookmarkEnd w:id="0"/>
            <w:r w:rsidR="00D01332" w:rsidRPr="009D5767">
              <w:rPr>
                <w:rFonts w:ascii="Roboto" w:hAnsi="Roboto" w:cs="Arial"/>
                <w:sz w:val="22"/>
                <w:szCs w:val="22"/>
              </w:rPr>
              <w:t xml:space="preserve"> or other such place designated as appropriate by Dublin and Dun Laoghaire Education and Training Board (DDLETB).</w:t>
            </w:r>
          </w:p>
          <w:p w:rsidR="00D01332" w:rsidRPr="009D5767" w:rsidRDefault="00D01332" w:rsidP="00126785">
            <w:pPr>
              <w:rPr>
                <w:rFonts w:ascii="Roboto" w:hAnsi="Roboto" w:cs="Arial"/>
                <w:sz w:val="22"/>
                <w:szCs w:val="22"/>
              </w:rPr>
            </w:pPr>
          </w:p>
        </w:tc>
      </w:tr>
      <w:tr w:rsidR="00D01332" w:rsidRPr="009D5767" w:rsidTr="00126785">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The Organisation:</w:t>
            </w:r>
          </w:p>
        </w:tc>
        <w:tc>
          <w:tcPr>
            <w:tcW w:w="7051" w:type="dxa"/>
          </w:tcPr>
          <w:p w:rsidR="00D01332" w:rsidRPr="009D5767" w:rsidRDefault="00D01332" w:rsidP="00126785">
            <w:pPr>
              <w:rPr>
                <w:rFonts w:ascii="Roboto" w:hAnsi="Roboto" w:cs="Arial"/>
                <w:sz w:val="22"/>
                <w:szCs w:val="22"/>
              </w:rPr>
            </w:pPr>
            <w:r w:rsidRPr="009D5767">
              <w:rPr>
                <w:rFonts w:ascii="Roboto" w:hAnsi="Roboto" w:cs="Arial"/>
                <w:sz w:val="22"/>
                <w:szCs w:val="22"/>
              </w:rPr>
              <w:t xml:space="preserve">Dublin and Dun Laoghaire Education and Training Board is a statutory local education authority operating under the terms of the Education and Training Boards Act 2013.  The </w:t>
            </w:r>
            <w:r w:rsidR="009D5767" w:rsidRPr="009D5767">
              <w:rPr>
                <w:rFonts w:ascii="Roboto" w:hAnsi="Roboto" w:cs="Arial"/>
                <w:sz w:val="22"/>
                <w:szCs w:val="22"/>
              </w:rPr>
              <w:t>ETB</w:t>
            </w:r>
            <w:r w:rsidRPr="009D5767">
              <w:rPr>
                <w:rFonts w:ascii="Roboto" w:hAnsi="Roboto" w:cs="Arial"/>
                <w:sz w:val="22"/>
                <w:szCs w:val="22"/>
              </w:rPr>
              <w:t xml:space="preserve"> provides mainstream educational programmes to schools and colleges as well as providing a wide range of adult and community programmes.  The </w:t>
            </w:r>
            <w:r w:rsidR="009D5767" w:rsidRPr="009D5767">
              <w:rPr>
                <w:rFonts w:ascii="Roboto" w:hAnsi="Roboto" w:cs="Arial"/>
                <w:sz w:val="22"/>
                <w:szCs w:val="22"/>
              </w:rPr>
              <w:t>ETB’s</w:t>
            </w:r>
            <w:r w:rsidRPr="009D5767">
              <w:rPr>
                <w:rFonts w:ascii="Roboto" w:hAnsi="Roboto" w:cs="Arial"/>
                <w:sz w:val="22"/>
                <w:szCs w:val="22"/>
              </w:rPr>
              <w:t xml:space="preserve"> educational remit extends from Balbriggan in the north of the county to Lucan in the west, to Dun Laoghaire in the south.</w:t>
            </w:r>
          </w:p>
          <w:p w:rsidR="00D01332" w:rsidRPr="009D5767" w:rsidRDefault="00D01332" w:rsidP="00126785">
            <w:pPr>
              <w:rPr>
                <w:rFonts w:ascii="Roboto" w:hAnsi="Roboto" w:cs="Arial"/>
                <w:sz w:val="22"/>
                <w:szCs w:val="22"/>
              </w:rPr>
            </w:pPr>
          </w:p>
          <w:p w:rsidR="00D01332" w:rsidRPr="009D5767" w:rsidRDefault="00D01332" w:rsidP="00FD2054">
            <w:pPr>
              <w:rPr>
                <w:rFonts w:ascii="Roboto" w:hAnsi="Roboto" w:cs="Arial"/>
                <w:sz w:val="22"/>
                <w:szCs w:val="22"/>
              </w:rPr>
            </w:pPr>
            <w:r w:rsidRPr="009D5767">
              <w:rPr>
                <w:rFonts w:ascii="Roboto" w:hAnsi="Roboto" w:cs="Arial"/>
                <w:sz w:val="22"/>
                <w:szCs w:val="22"/>
              </w:rPr>
              <w:t>Dublin and Dun Laoghaire Education and Training Board’s mission is to be the leading provider of integrated education services which enable children, young people and adults to fulfil their potential in a positive learning environment.  We will promote equality, innovation and partnership in the delivery of our services.</w:t>
            </w:r>
          </w:p>
          <w:p w:rsidR="00D01332" w:rsidRPr="009D5767" w:rsidRDefault="00D01332" w:rsidP="00126785">
            <w:pPr>
              <w:rPr>
                <w:rFonts w:ascii="Roboto" w:hAnsi="Roboto" w:cs="Arial"/>
                <w:b/>
                <w:i/>
                <w:sz w:val="22"/>
                <w:szCs w:val="22"/>
              </w:rPr>
            </w:pPr>
          </w:p>
        </w:tc>
        <w:tc>
          <w:tcPr>
            <w:tcW w:w="7335" w:type="dxa"/>
          </w:tcPr>
          <w:p w:rsidR="00D01332" w:rsidRPr="009D5767" w:rsidRDefault="00D01332" w:rsidP="00126785">
            <w:pPr>
              <w:rPr>
                <w:rFonts w:ascii="Roboto" w:hAnsi="Roboto" w:cs="Arial"/>
                <w:sz w:val="22"/>
                <w:szCs w:val="22"/>
              </w:rPr>
            </w:pPr>
          </w:p>
        </w:tc>
      </w:tr>
      <w:tr w:rsidR="00D01332" w:rsidRPr="009D5767" w:rsidTr="00126785">
        <w:trPr>
          <w:gridAfter w:val="1"/>
          <w:wAfter w:w="7335" w:type="dxa"/>
        </w:trPr>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Reporting to:</w:t>
            </w:r>
          </w:p>
        </w:tc>
        <w:tc>
          <w:tcPr>
            <w:tcW w:w="7051" w:type="dxa"/>
          </w:tcPr>
          <w:p w:rsidR="009D5767" w:rsidRDefault="00D01332" w:rsidP="00FD2054">
            <w:pPr>
              <w:spacing w:line="288" w:lineRule="auto"/>
              <w:rPr>
                <w:rFonts w:ascii="Roboto" w:hAnsi="Roboto" w:cs="Arial"/>
                <w:sz w:val="22"/>
                <w:szCs w:val="22"/>
              </w:rPr>
            </w:pPr>
            <w:r w:rsidRPr="009D5767">
              <w:rPr>
                <w:rFonts w:ascii="Roboto" w:hAnsi="Roboto" w:cs="Arial"/>
                <w:sz w:val="22"/>
                <w:szCs w:val="22"/>
              </w:rPr>
              <w:t>The Principal</w:t>
            </w:r>
          </w:p>
          <w:p w:rsidR="00FD2054" w:rsidRPr="009D5767" w:rsidRDefault="00FD2054" w:rsidP="00FD2054">
            <w:pPr>
              <w:spacing w:line="288" w:lineRule="auto"/>
              <w:rPr>
                <w:rFonts w:ascii="Roboto" w:hAnsi="Roboto" w:cs="Arial"/>
                <w:sz w:val="22"/>
                <w:szCs w:val="22"/>
              </w:rPr>
            </w:pPr>
          </w:p>
        </w:tc>
      </w:tr>
      <w:tr w:rsidR="00D01332" w:rsidRPr="009D5767" w:rsidTr="00126785">
        <w:trPr>
          <w:gridAfter w:val="1"/>
          <w:wAfter w:w="7335" w:type="dxa"/>
        </w:trPr>
        <w:tc>
          <w:tcPr>
            <w:tcW w:w="2235"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Job Summary/ Purpose:</w:t>
            </w:r>
          </w:p>
        </w:tc>
        <w:tc>
          <w:tcPr>
            <w:tcW w:w="7051" w:type="dxa"/>
          </w:tcPr>
          <w:p w:rsidR="00FD2054" w:rsidRDefault="00D01332" w:rsidP="00126785">
            <w:pPr>
              <w:spacing w:line="288" w:lineRule="auto"/>
              <w:rPr>
                <w:rFonts w:ascii="Roboto" w:hAnsi="Roboto" w:cs="Arial"/>
                <w:sz w:val="22"/>
                <w:szCs w:val="22"/>
              </w:rPr>
            </w:pPr>
            <w:r w:rsidRPr="009D5767">
              <w:rPr>
                <w:rFonts w:ascii="Roboto" w:hAnsi="Roboto" w:cs="Arial"/>
                <w:sz w:val="22"/>
                <w:szCs w:val="22"/>
              </w:rPr>
              <w:t xml:space="preserve">To provide caretaking and cleaning services in accordance with </w:t>
            </w:r>
          </w:p>
          <w:p w:rsidR="00FD2054" w:rsidRDefault="00FD2054" w:rsidP="00FD2054">
            <w:pPr>
              <w:pStyle w:val="ListParagraph"/>
              <w:numPr>
                <w:ilvl w:val="0"/>
                <w:numId w:val="13"/>
              </w:numPr>
              <w:spacing w:line="288" w:lineRule="auto"/>
              <w:rPr>
                <w:rFonts w:ascii="Roboto" w:hAnsi="Roboto" w:cs="Arial"/>
                <w:sz w:val="22"/>
                <w:szCs w:val="22"/>
              </w:rPr>
            </w:pPr>
            <w:r>
              <w:rPr>
                <w:rFonts w:ascii="Roboto" w:hAnsi="Roboto" w:cs="Arial"/>
                <w:sz w:val="22"/>
                <w:szCs w:val="22"/>
              </w:rPr>
              <w:t xml:space="preserve">HSE/ETB COVID-19 guidance, protocols and practices </w:t>
            </w:r>
          </w:p>
          <w:p w:rsidR="00D01332" w:rsidRDefault="00206CB2" w:rsidP="00FD2054">
            <w:pPr>
              <w:pStyle w:val="ListParagraph"/>
              <w:numPr>
                <w:ilvl w:val="0"/>
                <w:numId w:val="13"/>
              </w:numPr>
              <w:spacing w:line="288" w:lineRule="auto"/>
              <w:rPr>
                <w:rFonts w:ascii="Roboto" w:hAnsi="Roboto" w:cs="Arial"/>
                <w:sz w:val="22"/>
                <w:szCs w:val="22"/>
              </w:rPr>
            </w:pPr>
            <w:proofErr w:type="gramStart"/>
            <w:r>
              <w:rPr>
                <w:rFonts w:ascii="Roboto" w:hAnsi="Roboto" w:cs="Arial"/>
                <w:sz w:val="22"/>
                <w:szCs w:val="22"/>
              </w:rPr>
              <w:t>a</w:t>
            </w:r>
            <w:r w:rsidR="00FD2054">
              <w:rPr>
                <w:rFonts w:ascii="Roboto" w:hAnsi="Roboto" w:cs="Arial"/>
                <w:sz w:val="22"/>
                <w:szCs w:val="22"/>
              </w:rPr>
              <w:t>nd</w:t>
            </w:r>
            <w:proofErr w:type="gramEnd"/>
            <w:r w:rsidR="00FD2054">
              <w:rPr>
                <w:rFonts w:ascii="Roboto" w:hAnsi="Roboto" w:cs="Arial"/>
                <w:sz w:val="22"/>
                <w:szCs w:val="22"/>
              </w:rPr>
              <w:t xml:space="preserve"> as directed by</w:t>
            </w:r>
            <w:r w:rsidR="00D01332" w:rsidRPr="00FD2054">
              <w:rPr>
                <w:rFonts w:ascii="Roboto" w:hAnsi="Roboto" w:cs="Arial"/>
                <w:sz w:val="22"/>
                <w:szCs w:val="22"/>
              </w:rPr>
              <w:t xml:space="preserve"> the Principal </w:t>
            </w:r>
            <w:r>
              <w:rPr>
                <w:rFonts w:ascii="Roboto" w:hAnsi="Roboto" w:cs="Arial"/>
                <w:sz w:val="22"/>
                <w:szCs w:val="22"/>
              </w:rPr>
              <w:t>in line with</w:t>
            </w:r>
            <w:r w:rsidR="00D01332" w:rsidRPr="00FD2054">
              <w:rPr>
                <w:rFonts w:ascii="Roboto" w:hAnsi="Roboto" w:cs="Arial"/>
                <w:sz w:val="22"/>
                <w:szCs w:val="22"/>
              </w:rPr>
              <w:t xml:space="preserve"> practices and procedures of </w:t>
            </w:r>
            <w:r w:rsidR="00FD2054">
              <w:rPr>
                <w:rFonts w:ascii="Roboto" w:hAnsi="Roboto" w:cs="Arial"/>
                <w:sz w:val="22"/>
                <w:szCs w:val="22"/>
              </w:rPr>
              <w:t>DDL</w:t>
            </w:r>
            <w:r w:rsidR="00D01332" w:rsidRPr="00FD2054">
              <w:rPr>
                <w:rFonts w:ascii="Roboto" w:hAnsi="Roboto" w:cs="Arial"/>
                <w:sz w:val="22"/>
                <w:szCs w:val="22"/>
              </w:rPr>
              <w:t>ETB.</w:t>
            </w:r>
          </w:p>
          <w:p w:rsidR="00D01332" w:rsidRPr="009D5767" w:rsidRDefault="00D01332" w:rsidP="00126785">
            <w:pPr>
              <w:spacing w:line="288" w:lineRule="auto"/>
              <w:rPr>
                <w:rFonts w:ascii="Roboto" w:hAnsi="Roboto" w:cs="Arial"/>
                <w:sz w:val="22"/>
                <w:szCs w:val="22"/>
              </w:rPr>
            </w:pPr>
          </w:p>
        </w:tc>
      </w:tr>
    </w:tbl>
    <w:p w:rsidR="009D5767" w:rsidRPr="009D5767" w:rsidRDefault="009D5767" w:rsidP="009D5767">
      <w:pPr>
        <w:spacing w:after="120" w:line="288" w:lineRule="auto"/>
        <w:rPr>
          <w:rFonts w:ascii="Roboto" w:hAnsi="Roboto"/>
          <w:b/>
          <w:i/>
        </w:rPr>
      </w:pPr>
      <w:r w:rsidRPr="009D5767">
        <w:rPr>
          <w:rFonts w:ascii="Roboto" w:hAnsi="Roboto"/>
          <w:b/>
          <w:i/>
        </w:rPr>
        <w:t>TASKS / DUTIES &amp; RESPONSIBILITIES:</w:t>
      </w:r>
    </w:p>
    <w:p w:rsidR="009D5767" w:rsidRPr="003325FF" w:rsidRDefault="009D5767" w:rsidP="009D5767">
      <w:pPr>
        <w:numPr>
          <w:ilvl w:val="0"/>
          <w:numId w:val="6"/>
        </w:numPr>
        <w:tabs>
          <w:tab w:val="clear" w:pos="360"/>
          <w:tab w:val="num" w:pos="426"/>
          <w:tab w:val="left" w:pos="1134"/>
        </w:tabs>
        <w:spacing w:line="300" w:lineRule="auto"/>
        <w:ind w:left="567" w:right="-569" w:hanging="567"/>
        <w:rPr>
          <w:rFonts w:ascii="Roboto" w:hAnsi="Roboto"/>
          <w:sz w:val="22"/>
          <w:szCs w:val="22"/>
        </w:rPr>
      </w:pPr>
      <w:r w:rsidRPr="003325FF">
        <w:rPr>
          <w:rFonts w:ascii="Roboto" w:hAnsi="Roboto"/>
          <w:sz w:val="22"/>
          <w:szCs w:val="22"/>
        </w:rPr>
        <w:t>Routine and non-routine opening and closing of the premises and grounds in accordance with the instructions of the Principal or the Deputy Principal as his/her nominated delegate.</w:t>
      </w:r>
    </w:p>
    <w:p w:rsidR="009D5767" w:rsidRPr="003325FF" w:rsidRDefault="009D5767" w:rsidP="009D5767">
      <w:pPr>
        <w:numPr>
          <w:ilvl w:val="0"/>
          <w:numId w:val="6"/>
        </w:numPr>
        <w:tabs>
          <w:tab w:val="clear" w:pos="360"/>
          <w:tab w:val="num" w:pos="426"/>
          <w:tab w:val="left" w:pos="1134"/>
        </w:tabs>
        <w:spacing w:line="300" w:lineRule="auto"/>
        <w:ind w:left="567" w:hanging="567"/>
        <w:rPr>
          <w:rFonts w:ascii="Roboto" w:hAnsi="Roboto"/>
          <w:sz w:val="22"/>
          <w:szCs w:val="22"/>
        </w:rPr>
      </w:pPr>
      <w:r w:rsidRPr="003325FF">
        <w:rPr>
          <w:rFonts w:ascii="Roboto" w:hAnsi="Roboto"/>
          <w:sz w:val="22"/>
          <w:szCs w:val="22"/>
        </w:rPr>
        <w:t>Co—operation in ensuring security and safety within building during school days as agreed with the Principal or the Deputy Principal including during times of timetabled morning and lunch breaks.</w:t>
      </w:r>
    </w:p>
    <w:p w:rsidR="009D5767" w:rsidRPr="003325FF" w:rsidRDefault="009D5767" w:rsidP="009D5767">
      <w:pPr>
        <w:numPr>
          <w:ilvl w:val="0"/>
          <w:numId w:val="6"/>
        </w:numPr>
        <w:tabs>
          <w:tab w:val="clear" w:pos="360"/>
          <w:tab w:val="num" w:pos="426"/>
          <w:tab w:val="left" w:pos="1134"/>
        </w:tabs>
        <w:spacing w:line="300" w:lineRule="auto"/>
        <w:ind w:left="567" w:hanging="567"/>
        <w:rPr>
          <w:rFonts w:ascii="Roboto" w:hAnsi="Roboto"/>
          <w:sz w:val="22"/>
          <w:szCs w:val="22"/>
        </w:rPr>
      </w:pPr>
      <w:r w:rsidRPr="003325FF">
        <w:rPr>
          <w:rFonts w:ascii="Roboto" w:hAnsi="Roboto"/>
          <w:sz w:val="22"/>
          <w:szCs w:val="22"/>
        </w:rPr>
        <w:lastRenderedPageBreak/>
        <w:t>Attendance to ensure security and safety and performance of other duties during evening class programmes and other after-school activities in accordance with the instructions of the Principal or the Deputy Principal.  To be available for overtime in order to undertake the above and other appropriate duties as required.</w:t>
      </w:r>
    </w:p>
    <w:p w:rsidR="009D5767" w:rsidRPr="003325FF" w:rsidRDefault="009D5767" w:rsidP="009D5767">
      <w:pPr>
        <w:tabs>
          <w:tab w:val="left" w:pos="1134"/>
        </w:tabs>
        <w:spacing w:line="300" w:lineRule="auto"/>
        <w:rPr>
          <w:rFonts w:ascii="Roboto" w:hAnsi="Roboto"/>
          <w:sz w:val="22"/>
          <w:szCs w:val="22"/>
        </w:rPr>
      </w:pPr>
    </w:p>
    <w:p w:rsidR="009D5767" w:rsidRPr="009D5767" w:rsidRDefault="009D5767" w:rsidP="009D5767">
      <w:pPr>
        <w:numPr>
          <w:ilvl w:val="0"/>
          <w:numId w:val="6"/>
        </w:numPr>
        <w:tabs>
          <w:tab w:val="clear" w:pos="360"/>
          <w:tab w:val="num" w:pos="426"/>
          <w:tab w:val="left" w:pos="1134"/>
        </w:tabs>
        <w:spacing w:line="300" w:lineRule="auto"/>
        <w:ind w:left="567" w:hanging="567"/>
        <w:rPr>
          <w:rFonts w:ascii="Roboto" w:hAnsi="Roboto"/>
        </w:rPr>
      </w:pPr>
      <w:r w:rsidRPr="009D5767">
        <w:rPr>
          <w:rFonts w:ascii="Roboto" w:hAnsi="Roboto"/>
          <w:b/>
        </w:rPr>
        <w:t>Security of the Premises and its content.  Responsible for:</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Taking care of the school premises and contents and prevention in so far as possible, of any damage to the structure, furniture, fittings or equipment on the part of students or others.</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 xml:space="preserve">Checking and securing of windows, doors and gates (internal and external). </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Operation of fire and burglar alarms, and CCTV system in accordance with the instructions of the Principal or the Deputy Principal.</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Safe custody of keys of the premises including key-holder responsibilities, where and/ or at times that duty is not specifically assigned to a retained outside body.</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 xml:space="preserve">Reporting to the Principal/Deputy Principal of any instances of unauthorised use of or unauthorised entry to or damage to the premises. </w:t>
      </w:r>
    </w:p>
    <w:p w:rsidR="009D5767" w:rsidRPr="003325FF" w:rsidRDefault="009D5767" w:rsidP="009D5767">
      <w:pPr>
        <w:numPr>
          <w:ilvl w:val="0"/>
          <w:numId w:val="4"/>
        </w:numPr>
        <w:tabs>
          <w:tab w:val="clear" w:pos="360"/>
          <w:tab w:val="left" w:pos="993"/>
        </w:tabs>
        <w:spacing w:line="300" w:lineRule="auto"/>
        <w:ind w:left="993" w:hanging="426"/>
        <w:rPr>
          <w:rFonts w:ascii="Roboto" w:hAnsi="Roboto"/>
          <w:sz w:val="22"/>
          <w:szCs w:val="22"/>
        </w:rPr>
      </w:pPr>
      <w:r w:rsidRPr="003325FF">
        <w:rPr>
          <w:rFonts w:ascii="Roboto" w:hAnsi="Roboto"/>
          <w:sz w:val="22"/>
          <w:szCs w:val="22"/>
        </w:rPr>
        <w:t>Lighting and heating of the premises and the routine maintenance and operation of plant.   Ensuring adequate supplies of requisites are requisitioned in good time.</w:t>
      </w:r>
    </w:p>
    <w:p w:rsidR="009D5767" w:rsidRPr="003325FF" w:rsidRDefault="009D5767" w:rsidP="009D5767">
      <w:pPr>
        <w:tabs>
          <w:tab w:val="left" w:pos="993"/>
        </w:tabs>
        <w:spacing w:line="300" w:lineRule="auto"/>
        <w:ind w:left="567"/>
        <w:rPr>
          <w:rFonts w:ascii="Roboto" w:hAnsi="Roboto"/>
          <w:sz w:val="22"/>
          <w:szCs w:val="22"/>
        </w:rPr>
      </w:pPr>
    </w:p>
    <w:p w:rsidR="009D5767" w:rsidRPr="009D5767" w:rsidRDefault="009D5767" w:rsidP="009D5767">
      <w:pPr>
        <w:numPr>
          <w:ilvl w:val="0"/>
          <w:numId w:val="8"/>
        </w:numPr>
        <w:tabs>
          <w:tab w:val="left" w:pos="993"/>
        </w:tabs>
        <w:spacing w:line="300" w:lineRule="auto"/>
        <w:rPr>
          <w:rFonts w:ascii="Roboto" w:hAnsi="Roboto"/>
          <w:b/>
        </w:rPr>
      </w:pPr>
      <w:r w:rsidRPr="009D5767">
        <w:rPr>
          <w:rFonts w:ascii="Roboto" w:hAnsi="Roboto"/>
          <w:b/>
        </w:rPr>
        <w:t>Cleaning and Housekeeping (internal and external):  Responsible for</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Ensuring that circulation and social areas, interior and in the open, are kept clean and tidy to </w:t>
      </w:r>
      <w:r w:rsidR="00206CB2" w:rsidRPr="003325FF">
        <w:rPr>
          <w:rFonts w:ascii="Roboto" w:hAnsi="Roboto"/>
          <w:sz w:val="22"/>
          <w:szCs w:val="22"/>
        </w:rPr>
        <w:t>COVID-19 cleaning standard</w:t>
      </w:r>
      <w:r w:rsidRPr="003325FF">
        <w:rPr>
          <w:rFonts w:ascii="Roboto" w:hAnsi="Roboto"/>
          <w:sz w:val="22"/>
          <w:szCs w:val="22"/>
        </w:rPr>
        <w:t xml:space="preserve"> level</w:t>
      </w:r>
      <w:r w:rsidR="00206CB2" w:rsidRPr="003325FF">
        <w:rPr>
          <w:rFonts w:ascii="Roboto" w:hAnsi="Roboto"/>
          <w:sz w:val="22"/>
          <w:szCs w:val="22"/>
        </w:rPr>
        <w:t>s</w:t>
      </w:r>
      <w:r w:rsidRPr="003325FF">
        <w:rPr>
          <w:rFonts w:ascii="Roboto" w:hAnsi="Roboto"/>
          <w:sz w:val="22"/>
          <w:szCs w:val="22"/>
        </w:rPr>
        <w:t xml:space="preserve"> during each school day and especially after morning and lunch breaks. </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Ensuring that classrooms, circulation areas, staff room, offices etc. are cleaned to </w:t>
      </w:r>
      <w:r w:rsidR="00206CB2" w:rsidRPr="003325FF">
        <w:rPr>
          <w:rFonts w:ascii="Roboto" w:hAnsi="Roboto"/>
          <w:sz w:val="22"/>
          <w:szCs w:val="22"/>
        </w:rPr>
        <w:t>COVID-19 standard</w:t>
      </w:r>
      <w:r w:rsidRPr="003325FF">
        <w:rPr>
          <w:rFonts w:ascii="Roboto" w:hAnsi="Roboto"/>
          <w:sz w:val="22"/>
          <w:szCs w:val="22"/>
        </w:rPr>
        <w:t xml:space="preserve"> level at </w:t>
      </w:r>
      <w:r w:rsidR="00206CB2" w:rsidRPr="003325FF">
        <w:rPr>
          <w:rFonts w:ascii="Roboto" w:hAnsi="Roboto"/>
          <w:sz w:val="22"/>
          <w:szCs w:val="22"/>
        </w:rPr>
        <w:t>the end of each school day and/</w:t>
      </w:r>
      <w:r w:rsidRPr="003325FF">
        <w:rPr>
          <w:rFonts w:ascii="Roboto" w:hAnsi="Roboto"/>
          <w:sz w:val="22"/>
          <w:szCs w:val="22"/>
        </w:rPr>
        <w:t>or following after-school activities in order to be in a fit and proper condition for school to commence the following morning, by way of personal cleaning as assigned, and by way of overseeing and managing the work of cleaning staff in all areas.</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Ensuring that all external hard surfaces- paths, grounds around the property, are clean, tidy and free of litter; that all drains and gullies are free flowing and clean. </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Ensuring that all bin areas and bins within the College are emptied, washed and cleaned regularly. </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lastRenderedPageBreak/>
        <w:t xml:space="preserve">Ensuring that any graffiti in or on building or external walls is promptly removed after recording and report to Principal/ Deputy </w:t>
      </w:r>
      <w:r w:rsidR="00206CB2" w:rsidRPr="003325FF">
        <w:rPr>
          <w:rFonts w:ascii="Roboto" w:hAnsi="Roboto"/>
          <w:sz w:val="22"/>
          <w:szCs w:val="22"/>
        </w:rPr>
        <w:t>Principal.</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Ensuring that all canteen/kitchen and toilet areas are cleaned and litter-free.</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Preparing the premises for after-school activities together with the clearing up and cleaning thereafter and the preparation of the premises for its normal use on the following morning. </w:t>
      </w:r>
    </w:p>
    <w:p w:rsidR="009D5767" w:rsidRPr="003325FF" w:rsidRDefault="009D5767" w:rsidP="009D5767">
      <w:pPr>
        <w:numPr>
          <w:ilvl w:val="0"/>
          <w:numId w:val="9"/>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Ensuring that adequate supplies of cleaning materials and other requisites are requisitioned in good time. </w:t>
      </w:r>
    </w:p>
    <w:p w:rsidR="009D5767" w:rsidRPr="003325FF" w:rsidRDefault="009D5767" w:rsidP="009D5767">
      <w:pPr>
        <w:tabs>
          <w:tab w:val="left" w:pos="993"/>
        </w:tabs>
        <w:spacing w:line="300" w:lineRule="auto"/>
        <w:ind w:left="993"/>
        <w:rPr>
          <w:rFonts w:ascii="Roboto" w:hAnsi="Roboto"/>
          <w:sz w:val="22"/>
          <w:szCs w:val="22"/>
        </w:rPr>
      </w:pPr>
    </w:p>
    <w:p w:rsidR="009D5767" w:rsidRPr="003325FF" w:rsidRDefault="009D5767" w:rsidP="009D5767">
      <w:pPr>
        <w:numPr>
          <w:ilvl w:val="0"/>
          <w:numId w:val="11"/>
        </w:numPr>
        <w:tabs>
          <w:tab w:val="clear" w:pos="720"/>
          <w:tab w:val="num" w:pos="426"/>
          <w:tab w:val="left" w:pos="993"/>
        </w:tabs>
        <w:spacing w:line="300" w:lineRule="auto"/>
        <w:ind w:left="426" w:hanging="426"/>
        <w:rPr>
          <w:rFonts w:ascii="Roboto" w:hAnsi="Roboto"/>
          <w:sz w:val="22"/>
          <w:szCs w:val="22"/>
        </w:rPr>
      </w:pPr>
      <w:r w:rsidRPr="003325FF">
        <w:rPr>
          <w:rFonts w:ascii="Roboto" w:hAnsi="Roboto"/>
          <w:sz w:val="22"/>
          <w:szCs w:val="22"/>
        </w:rPr>
        <w:t>Responsible for ensuring all defects in cleaning/maintenance equipment are reported promptly to the Principal/ Deputy Principal and arrangements made for repair on approval of same.</w:t>
      </w:r>
    </w:p>
    <w:p w:rsidR="009D5767" w:rsidRPr="003325FF" w:rsidRDefault="009D5767" w:rsidP="009D5767">
      <w:pPr>
        <w:tabs>
          <w:tab w:val="left" w:pos="993"/>
        </w:tabs>
        <w:spacing w:line="300" w:lineRule="auto"/>
        <w:ind w:left="426"/>
        <w:rPr>
          <w:rFonts w:ascii="Roboto" w:hAnsi="Roboto"/>
          <w:sz w:val="22"/>
          <w:szCs w:val="22"/>
        </w:rPr>
      </w:pPr>
    </w:p>
    <w:p w:rsidR="009D5767" w:rsidRPr="003325FF" w:rsidRDefault="009D5767"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 xml:space="preserve">Porterage duties will include the </w:t>
      </w:r>
    </w:p>
    <w:p w:rsidR="009D5767" w:rsidRPr="003325FF" w:rsidRDefault="009D5767" w:rsidP="009D5767">
      <w:pPr>
        <w:numPr>
          <w:ilvl w:val="0"/>
          <w:numId w:val="12"/>
        </w:numPr>
        <w:tabs>
          <w:tab w:val="clear" w:pos="720"/>
          <w:tab w:val="left" w:pos="993"/>
        </w:tabs>
        <w:spacing w:line="300" w:lineRule="auto"/>
        <w:ind w:left="993" w:hanging="633"/>
        <w:rPr>
          <w:rFonts w:ascii="Roboto" w:hAnsi="Roboto"/>
          <w:sz w:val="22"/>
          <w:szCs w:val="22"/>
        </w:rPr>
      </w:pPr>
      <w:proofErr w:type="gramStart"/>
      <w:r w:rsidRPr="003325FF">
        <w:rPr>
          <w:rFonts w:ascii="Roboto" w:hAnsi="Roboto"/>
          <w:sz w:val="22"/>
          <w:szCs w:val="22"/>
        </w:rPr>
        <w:t>receipt</w:t>
      </w:r>
      <w:proofErr w:type="gramEnd"/>
      <w:r w:rsidRPr="003325FF">
        <w:rPr>
          <w:rFonts w:ascii="Roboto" w:hAnsi="Roboto"/>
          <w:sz w:val="22"/>
          <w:szCs w:val="22"/>
        </w:rPr>
        <w:t xml:space="preserve"> of materials and other goods that have been delivered to the premises and their distribution to and from appropriate points of storage. </w:t>
      </w:r>
    </w:p>
    <w:p w:rsidR="009D5767" w:rsidRPr="003325FF" w:rsidRDefault="009D5767" w:rsidP="009D5767">
      <w:pPr>
        <w:numPr>
          <w:ilvl w:val="0"/>
          <w:numId w:val="12"/>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Setting out or putting away tables, desks or any other furniture within the premises as required including preparing for activities outside the normal working day. </w:t>
      </w:r>
    </w:p>
    <w:p w:rsidR="009D5767" w:rsidRPr="003325FF" w:rsidRDefault="009D5767" w:rsidP="009D5767">
      <w:pPr>
        <w:numPr>
          <w:ilvl w:val="0"/>
          <w:numId w:val="12"/>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Transport all refuse bins to and from their collection points. </w:t>
      </w:r>
    </w:p>
    <w:p w:rsidR="009D5767" w:rsidRPr="003325FF" w:rsidRDefault="009D5767"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Electrical Services - replacing bulbs, tubes and plugs.</w:t>
      </w:r>
    </w:p>
    <w:p w:rsidR="009D5767" w:rsidRPr="003325FF" w:rsidRDefault="009D5767"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Operate boiler controls and timers to maintain appropriate heating and other services.</w:t>
      </w:r>
    </w:p>
    <w:p w:rsidR="009D5767" w:rsidRPr="003325FF" w:rsidRDefault="009D5767" w:rsidP="009D5767">
      <w:pPr>
        <w:tabs>
          <w:tab w:val="left" w:pos="993"/>
        </w:tabs>
        <w:spacing w:line="300" w:lineRule="auto"/>
        <w:rPr>
          <w:rFonts w:ascii="Roboto" w:hAnsi="Roboto"/>
          <w:sz w:val="22"/>
          <w:szCs w:val="22"/>
        </w:rPr>
      </w:pPr>
    </w:p>
    <w:p w:rsidR="009D5767" w:rsidRPr="009D5767" w:rsidRDefault="009D5767" w:rsidP="009D5767">
      <w:pPr>
        <w:numPr>
          <w:ilvl w:val="0"/>
          <w:numId w:val="7"/>
        </w:numPr>
        <w:spacing w:after="120"/>
        <w:rPr>
          <w:rFonts w:ascii="Roboto" w:hAnsi="Roboto" w:cs="Arial"/>
        </w:rPr>
      </w:pPr>
      <w:r w:rsidRPr="009D5767">
        <w:rPr>
          <w:rFonts w:ascii="Roboto" w:hAnsi="Roboto"/>
          <w:b/>
        </w:rPr>
        <w:t>Maintenance/ Handyperson duties within the competence of the post-holder</w:t>
      </w:r>
      <w:r w:rsidRPr="009D5767">
        <w:rPr>
          <w:rFonts w:ascii="Roboto" w:hAnsi="Roboto"/>
        </w:rPr>
        <w:t xml:space="preserve"> </w:t>
      </w:r>
      <w:r w:rsidRPr="009D5767">
        <w:rPr>
          <w:rFonts w:ascii="Roboto" w:hAnsi="Roboto"/>
          <w:b/>
        </w:rPr>
        <w:t>including</w:t>
      </w:r>
    </w:p>
    <w:p w:rsidR="009D5767" w:rsidRPr="003325FF" w:rsidRDefault="009D5767" w:rsidP="009D5767">
      <w:pPr>
        <w:numPr>
          <w:ilvl w:val="0"/>
          <w:numId w:val="12"/>
        </w:numPr>
        <w:tabs>
          <w:tab w:val="clear" w:pos="720"/>
          <w:tab w:val="left" w:pos="993"/>
        </w:tabs>
        <w:spacing w:line="300" w:lineRule="auto"/>
        <w:ind w:left="993" w:hanging="633"/>
        <w:rPr>
          <w:rFonts w:ascii="Roboto" w:hAnsi="Roboto"/>
          <w:sz w:val="22"/>
          <w:szCs w:val="22"/>
        </w:rPr>
      </w:pPr>
      <w:proofErr w:type="gramStart"/>
      <w:r w:rsidRPr="003325FF">
        <w:rPr>
          <w:rFonts w:ascii="Roboto" w:hAnsi="Roboto"/>
          <w:sz w:val="22"/>
          <w:szCs w:val="22"/>
        </w:rPr>
        <w:t>ensuring</w:t>
      </w:r>
      <w:proofErr w:type="gramEnd"/>
      <w:r w:rsidRPr="003325FF">
        <w:rPr>
          <w:rFonts w:ascii="Roboto" w:hAnsi="Roboto"/>
          <w:sz w:val="22"/>
          <w:szCs w:val="22"/>
        </w:rPr>
        <w:t xml:space="preserve"> that the flat areas of the roof and the gutters of the building are kept clear</w:t>
      </w:r>
      <w:r w:rsidR="00206CB2" w:rsidRPr="003325FF">
        <w:rPr>
          <w:rFonts w:ascii="Roboto" w:hAnsi="Roboto"/>
          <w:sz w:val="22"/>
          <w:szCs w:val="22"/>
        </w:rPr>
        <w:t>.</w:t>
      </w:r>
    </w:p>
    <w:p w:rsidR="00282D92" w:rsidRPr="003325FF" w:rsidRDefault="00282D92" w:rsidP="009D5767">
      <w:pPr>
        <w:numPr>
          <w:ilvl w:val="0"/>
          <w:numId w:val="12"/>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 xml:space="preserve">Clear </w:t>
      </w:r>
      <w:r w:rsidR="003644C6" w:rsidRPr="003325FF">
        <w:rPr>
          <w:rFonts w:ascii="Roboto" w:hAnsi="Roboto"/>
          <w:sz w:val="22"/>
          <w:szCs w:val="22"/>
        </w:rPr>
        <w:t>minor sick/toilet blockages</w:t>
      </w:r>
    </w:p>
    <w:p w:rsidR="009D5767" w:rsidRPr="003325FF" w:rsidRDefault="009D5767" w:rsidP="009D5767">
      <w:pPr>
        <w:numPr>
          <w:ilvl w:val="0"/>
          <w:numId w:val="12"/>
        </w:numPr>
        <w:tabs>
          <w:tab w:val="clear" w:pos="720"/>
          <w:tab w:val="num" w:pos="993"/>
        </w:tabs>
        <w:spacing w:line="300" w:lineRule="auto"/>
        <w:ind w:left="993" w:hanging="633"/>
        <w:rPr>
          <w:rFonts w:ascii="Roboto" w:hAnsi="Roboto"/>
          <w:sz w:val="22"/>
          <w:szCs w:val="22"/>
        </w:rPr>
      </w:pPr>
      <w:r w:rsidRPr="003325FF">
        <w:rPr>
          <w:rFonts w:ascii="Roboto" w:hAnsi="Roboto"/>
          <w:sz w:val="22"/>
          <w:szCs w:val="22"/>
        </w:rPr>
        <w:t>ensuring, during mid-terms, at Christmas, Easter and Summer, when the school is closed to day students, a thorough cleaning and polishing of such parts of the building (and of the furniture therein) as may be assigned to him/her; and by way of overseeing and managing the work of cleaning staff in all areas.</w:t>
      </w:r>
    </w:p>
    <w:p w:rsidR="009D5767" w:rsidRPr="003325FF" w:rsidRDefault="00206CB2" w:rsidP="009D5767">
      <w:pPr>
        <w:numPr>
          <w:ilvl w:val="0"/>
          <w:numId w:val="12"/>
        </w:numPr>
        <w:tabs>
          <w:tab w:val="clear" w:pos="720"/>
          <w:tab w:val="left" w:pos="993"/>
        </w:tabs>
        <w:spacing w:line="300" w:lineRule="auto"/>
        <w:ind w:left="993" w:hanging="633"/>
        <w:rPr>
          <w:rFonts w:ascii="Roboto" w:hAnsi="Roboto"/>
          <w:sz w:val="22"/>
          <w:szCs w:val="22"/>
        </w:rPr>
      </w:pPr>
      <w:r w:rsidRPr="003325FF">
        <w:rPr>
          <w:rFonts w:ascii="Roboto" w:hAnsi="Roboto"/>
          <w:sz w:val="22"/>
          <w:szCs w:val="22"/>
        </w:rPr>
        <w:t>Ensuring that he/</w:t>
      </w:r>
      <w:r w:rsidR="009D5767" w:rsidRPr="003325FF">
        <w:rPr>
          <w:rFonts w:ascii="Roboto" w:hAnsi="Roboto"/>
          <w:sz w:val="22"/>
          <w:szCs w:val="22"/>
        </w:rPr>
        <w:t>she carries our minor repairs and paintwork as directed</w:t>
      </w:r>
    </w:p>
    <w:p w:rsidR="009D5767" w:rsidRPr="003325FF" w:rsidRDefault="009D5767"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 xml:space="preserve">Maintenance of School Grounds and Playing Areas with skill in operation of mechanical grass cutting equipment, and to undertake weeding, mowing and </w:t>
      </w:r>
      <w:r w:rsidRPr="003325FF">
        <w:rPr>
          <w:rFonts w:ascii="Roboto" w:hAnsi="Roboto"/>
          <w:sz w:val="22"/>
          <w:szCs w:val="22"/>
        </w:rPr>
        <w:lastRenderedPageBreak/>
        <w:t>planting, as required,  ensuring that the grounds and the paths adjoining the boundary walls are free of litter and are always neat and presentable</w:t>
      </w:r>
      <w:r w:rsidR="00206CB2" w:rsidRPr="003325FF">
        <w:rPr>
          <w:rFonts w:ascii="Roboto" w:hAnsi="Roboto"/>
          <w:sz w:val="22"/>
          <w:szCs w:val="22"/>
        </w:rPr>
        <w:t>.</w:t>
      </w:r>
    </w:p>
    <w:p w:rsidR="009D5767" w:rsidRPr="003325FF" w:rsidRDefault="00206CB2"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To ensure his/</w:t>
      </w:r>
      <w:r w:rsidR="009D5767" w:rsidRPr="003325FF">
        <w:rPr>
          <w:rFonts w:ascii="Roboto" w:hAnsi="Roboto"/>
          <w:sz w:val="22"/>
          <w:szCs w:val="22"/>
        </w:rPr>
        <w:t>her own times of attendance and those of cleaning staff are recorded in the non-teaching staff attendance book in the Front Office.  Where duties or other agreed reasons require departure from the building during working hours that the latter be also recorded in the attendance book.</w:t>
      </w:r>
    </w:p>
    <w:p w:rsidR="009D5767" w:rsidRPr="003325FF" w:rsidRDefault="009D5767" w:rsidP="009D5767">
      <w:pPr>
        <w:numPr>
          <w:ilvl w:val="0"/>
          <w:numId w:val="7"/>
        </w:numPr>
        <w:tabs>
          <w:tab w:val="left" w:pos="993"/>
        </w:tabs>
        <w:spacing w:line="300" w:lineRule="auto"/>
        <w:rPr>
          <w:rFonts w:ascii="Roboto" w:hAnsi="Roboto"/>
          <w:sz w:val="22"/>
          <w:szCs w:val="22"/>
        </w:rPr>
      </w:pPr>
      <w:r w:rsidRPr="003325FF">
        <w:rPr>
          <w:rFonts w:ascii="Roboto" w:hAnsi="Roboto"/>
          <w:sz w:val="22"/>
          <w:szCs w:val="22"/>
        </w:rPr>
        <w:t xml:space="preserve">Any other duties appropriate to the grade which may be assigned from time to time. </w:t>
      </w:r>
    </w:p>
    <w:p w:rsidR="009D5767" w:rsidRPr="003325FF" w:rsidRDefault="009D5767" w:rsidP="009D5767">
      <w:pPr>
        <w:spacing w:line="288" w:lineRule="auto"/>
        <w:rPr>
          <w:rFonts w:ascii="Roboto" w:hAnsi="Roboto"/>
          <w:bCs/>
          <w:iCs/>
          <w:sz w:val="22"/>
          <w:szCs w:val="22"/>
        </w:rPr>
      </w:pPr>
    </w:p>
    <w:p w:rsidR="009D5767" w:rsidRPr="009D5767" w:rsidRDefault="009D5767" w:rsidP="009D5767">
      <w:pPr>
        <w:pStyle w:val="Heading3"/>
        <w:spacing w:line="288" w:lineRule="auto"/>
        <w:rPr>
          <w:rFonts w:ascii="Roboto" w:hAnsi="Roboto"/>
          <w:b/>
          <w:bCs/>
          <w:iCs/>
          <w:color w:val="auto"/>
        </w:rPr>
      </w:pPr>
      <w:r w:rsidRPr="009D5767">
        <w:rPr>
          <w:rFonts w:ascii="Roboto" w:hAnsi="Roboto"/>
          <w:b/>
          <w:color w:val="auto"/>
        </w:rPr>
        <w:t>General</w:t>
      </w:r>
    </w:p>
    <w:p w:rsidR="00FD2054" w:rsidRPr="003325FF" w:rsidRDefault="00FD2054" w:rsidP="00FD2054">
      <w:pPr>
        <w:numPr>
          <w:ilvl w:val="0"/>
          <w:numId w:val="10"/>
        </w:numPr>
        <w:tabs>
          <w:tab w:val="clear" w:pos="360"/>
          <w:tab w:val="num" w:pos="567"/>
        </w:tabs>
        <w:spacing w:line="288" w:lineRule="auto"/>
        <w:ind w:left="567" w:hanging="567"/>
        <w:rPr>
          <w:rFonts w:ascii="Roboto" w:hAnsi="Roboto"/>
          <w:bCs/>
          <w:iCs/>
          <w:sz w:val="22"/>
          <w:szCs w:val="22"/>
        </w:rPr>
      </w:pPr>
      <w:r w:rsidRPr="003325FF">
        <w:rPr>
          <w:rFonts w:ascii="Roboto" w:hAnsi="Roboto"/>
          <w:bCs/>
          <w:iCs/>
          <w:sz w:val="22"/>
          <w:szCs w:val="22"/>
        </w:rPr>
        <w:t>All duties must be carried out to comply with:</w:t>
      </w:r>
    </w:p>
    <w:p w:rsidR="00FD2054" w:rsidRPr="003325FF" w:rsidRDefault="00FD2054" w:rsidP="00FD2054">
      <w:pPr>
        <w:numPr>
          <w:ilvl w:val="1"/>
          <w:numId w:val="10"/>
        </w:numPr>
        <w:spacing w:line="288" w:lineRule="auto"/>
        <w:rPr>
          <w:rFonts w:ascii="Roboto" w:hAnsi="Roboto"/>
          <w:bCs/>
          <w:iCs/>
          <w:sz w:val="22"/>
          <w:szCs w:val="22"/>
        </w:rPr>
      </w:pPr>
      <w:r w:rsidRPr="003325FF">
        <w:rPr>
          <w:rFonts w:ascii="Roboto" w:hAnsi="Roboto"/>
          <w:bCs/>
          <w:iCs/>
          <w:sz w:val="22"/>
          <w:szCs w:val="22"/>
        </w:rPr>
        <w:t>COVID-19 HSE/ETB maintenance and cleaning protocols and practices.</w:t>
      </w:r>
    </w:p>
    <w:p w:rsidR="00FD2054" w:rsidRPr="003325FF" w:rsidRDefault="00FD2054" w:rsidP="00FD2054">
      <w:pPr>
        <w:numPr>
          <w:ilvl w:val="1"/>
          <w:numId w:val="10"/>
        </w:numPr>
        <w:spacing w:line="288" w:lineRule="auto"/>
        <w:rPr>
          <w:rFonts w:ascii="Roboto" w:hAnsi="Roboto"/>
          <w:bCs/>
          <w:iCs/>
          <w:sz w:val="22"/>
          <w:szCs w:val="22"/>
        </w:rPr>
      </w:pPr>
      <w:r w:rsidRPr="003325FF">
        <w:rPr>
          <w:rFonts w:ascii="Roboto" w:hAnsi="Roboto"/>
          <w:bCs/>
          <w:iCs/>
          <w:sz w:val="22"/>
          <w:szCs w:val="22"/>
        </w:rPr>
        <w:t>Safety, Health and Welfare at Work Acts, 1989 – 2018.</w:t>
      </w:r>
    </w:p>
    <w:p w:rsidR="00FD2054" w:rsidRPr="003325FF" w:rsidRDefault="00FD2054" w:rsidP="00FD2054">
      <w:pPr>
        <w:numPr>
          <w:ilvl w:val="1"/>
          <w:numId w:val="10"/>
        </w:numPr>
        <w:spacing w:line="288" w:lineRule="auto"/>
        <w:rPr>
          <w:rFonts w:ascii="Roboto" w:hAnsi="Roboto"/>
          <w:bCs/>
          <w:iCs/>
          <w:sz w:val="22"/>
          <w:szCs w:val="22"/>
        </w:rPr>
      </w:pPr>
      <w:r w:rsidRPr="003325FF">
        <w:rPr>
          <w:rFonts w:ascii="Roboto" w:hAnsi="Roboto"/>
          <w:bCs/>
          <w:iCs/>
          <w:sz w:val="22"/>
          <w:szCs w:val="22"/>
        </w:rPr>
        <w:t>ETB’s Codes of Practice and Procedures.</w:t>
      </w:r>
    </w:p>
    <w:p w:rsidR="009D5767" w:rsidRPr="009D5767" w:rsidRDefault="009D5767" w:rsidP="009D5767">
      <w:pPr>
        <w:spacing w:line="288" w:lineRule="auto"/>
        <w:rPr>
          <w:rFonts w:ascii="Roboto" w:hAnsi="Roboto"/>
          <w:bCs/>
          <w:iCs/>
        </w:rPr>
      </w:pPr>
    </w:p>
    <w:p w:rsidR="009D5767" w:rsidRPr="009D5767" w:rsidRDefault="009D5767" w:rsidP="009D5767">
      <w:pPr>
        <w:pStyle w:val="Heading3"/>
        <w:spacing w:after="120" w:line="288" w:lineRule="auto"/>
        <w:rPr>
          <w:rFonts w:ascii="Roboto" w:hAnsi="Roboto"/>
          <w:b/>
          <w:bCs/>
          <w:iCs/>
          <w:color w:val="auto"/>
        </w:rPr>
      </w:pPr>
      <w:r w:rsidRPr="009D5767">
        <w:rPr>
          <w:rFonts w:ascii="Roboto" w:hAnsi="Roboto"/>
          <w:b/>
          <w:color w:val="auto"/>
        </w:rPr>
        <w:t>ESSENTIAL REQUIREMENTS</w:t>
      </w:r>
    </w:p>
    <w:p w:rsidR="00344B88" w:rsidRPr="00344B88" w:rsidRDefault="00344B88" w:rsidP="00344B88">
      <w:pPr>
        <w:numPr>
          <w:ilvl w:val="0"/>
          <w:numId w:val="3"/>
        </w:numPr>
        <w:spacing w:line="300" w:lineRule="auto"/>
        <w:ind w:left="357" w:hanging="357"/>
        <w:rPr>
          <w:rFonts w:ascii="Roboto" w:hAnsi="Roboto" w:cs="Arial"/>
          <w:sz w:val="22"/>
          <w:szCs w:val="22"/>
        </w:rPr>
      </w:pPr>
      <w:r w:rsidRPr="00344B88">
        <w:rPr>
          <w:rFonts w:ascii="Roboto" w:hAnsi="Roboto"/>
          <w:sz w:val="22"/>
          <w:szCs w:val="22"/>
        </w:rPr>
        <w:t>Experience and understanding of Health and Safety issues</w:t>
      </w:r>
    </w:p>
    <w:p w:rsidR="00344B88" w:rsidRPr="00344B88" w:rsidRDefault="00344B88" w:rsidP="00344B88">
      <w:pPr>
        <w:numPr>
          <w:ilvl w:val="0"/>
          <w:numId w:val="3"/>
        </w:numPr>
        <w:spacing w:line="300" w:lineRule="auto"/>
        <w:ind w:left="357" w:hanging="357"/>
        <w:rPr>
          <w:rFonts w:ascii="Roboto" w:hAnsi="Roboto" w:cs="Arial"/>
          <w:sz w:val="22"/>
          <w:szCs w:val="22"/>
        </w:rPr>
      </w:pPr>
      <w:r>
        <w:rPr>
          <w:rFonts w:ascii="Roboto" w:hAnsi="Roboto"/>
          <w:sz w:val="22"/>
          <w:szCs w:val="22"/>
        </w:rPr>
        <w:t>U</w:t>
      </w:r>
      <w:r w:rsidRPr="00344B88">
        <w:rPr>
          <w:rFonts w:ascii="Roboto" w:hAnsi="Roboto"/>
          <w:sz w:val="22"/>
          <w:szCs w:val="22"/>
        </w:rPr>
        <w:t>nderstanding/experience in</w:t>
      </w:r>
      <w:r>
        <w:rPr>
          <w:rFonts w:ascii="Roboto" w:hAnsi="Roboto"/>
          <w:sz w:val="22"/>
          <w:szCs w:val="22"/>
        </w:rPr>
        <w:t xml:space="preserve"> </w:t>
      </w:r>
      <w:r w:rsidRPr="00344B88">
        <w:rPr>
          <w:rFonts w:ascii="Roboto" w:hAnsi="Roboto"/>
          <w:sz w:val="22"/>
          <w:szCs w:val="22"/>
        </w:rPr>
        <w:t xml:space="preserve">electrics, plumbing and carpentry </w:t>
      </w:r>
    </w:p>
    <w:p w:rsidR="00344B88" w:rsidRPr="00344B88" w:rsidRDefault="00344B88" w:rsidP="00344B88">
      <w:pPr>
        <w:numPr>
          <w:ilvl w:val="0"/>
          <w:numId w:val="3"/>
        </w:numPr>
        <w:spacing w:line="300" w:lineRule="auto"/>
        <w:ind w:left="357" w:hanging="357"/>
        <w:rPr>
          <w:rFonts w:ascii="Roboto" w:hAnsi="Roboto" w:cs="Arial"/>
          <w:sz w:val="22"/>
          <w:szCs w:val="22"/>
        </w:rPr>
      </w:pPr>
      <w:r w:rsidRPr="00344B88">
        <w:rPr>
          <w:rFonts w:ascii="Roboto" w:hAnsi="Roboto"/>
          <w:sz w:val="22"/>
          <w:szCs w:val="22"/>
        </w:rPr>
        <w:t xml:space="preserve">Experience in grounds keeping (e.g. garden maintenance) </w:t>
      </w:r>
    </w:p>
    <w:p w:rsidR="009D5767" w:rsidRPr="003325FF" w:rsidRDefault="00344B88" w:rsidP="009D5767">
      <w:pPr>
        <w:numPr>
          <w:ilvl w:val="0"/>
          <w:numId w:val="3"/>
        </w:numPr>
        <w:spacing w:line="300" w:lineRule="auto"/>
        <w:ind w:left="357" w:hanging="357"/>
        <w:rPr>
          <w:rFonts w:ascii="Roboto" w:hAnsi="Roboto"/>
          <w:sz w:val="22"/>
          <w:szCs w:val="22"/>
        </w:rPr>
      </w:pPr>
      <w:r>
        <w:rPr>
          <w:rFonts w:ascii="Roboto" w:hAnsi="Roboto"/>
          <w:sz w:val="22"/>
          <w:szCs w:val="22"/>
        </w:rPr>
        <w:t>Good</w:t>
      </w:r>
      <w:r w:rsidR="003325FF">
        <w:rPr>
          <w:rFonts w:ascii="Roboto" w:hAnsi="Roboto"/>
          <w:sz w:val="22"/>
          <w:szCs w:val="22"/>
        </w:rPr>
        <w:t xml:space="preserve"> organisational </w:t>
      </w:r>
      <w:r>
        <w:rPr>
          <w:rFonts w:ascii="Roboto" w:hAnsi="Roboto"/>
          <w:sz w:val="22"/>
          <w:szCs w:val="22"/>
        </w:rPr>
        <w:t>and time management skills</w:t>
      </w:r>
    </w:p>
    <w:p w:rsidR="003325FF" w:rsidRPr="003325FF" w:rsidRDefault="003325FF" w:rsidP="009D5767">
      <w:pPr>
        <w:numPr>
          <w:ilvl w:val="0"/>
          <w:numId w:val="3"/>
        </w:numPr>
        <w:spacing w:line="300" w:lineRule="auto"/>
        <w:ind w:left="357" w:hanging="357"/>
        <w:rPr>
          <w:rFonts w:ascii="Roboto" w:hAnsi="Roboto"/>
          <w:sz w:val="22"/>
          <w:szCs w:val="22"/>
        </w:rPr>
      </w:pPr>
      <w:r w:rsidRPr="003325FF">
        <w:rPr>
          <w:rFonts w:ascii="Roboto" w:hAnsi="Roboto"/>
          <w:sz w:val="22"/>
          <w:szCs w:val="22"/>
        </w:rPr>
        <w:t xml:space="preserve">Ability to work </w:t>
      </w:r>
      <w:r w:rsidR="00344B88">
        <w:rPr>
          <w:rFonts w:ascii="Roboto" w:hAnsi="Roboto"/>
          <w:sz w:val="22"/>
          <w:szCs w:val="22"/>
        </w:rPr>
        <w:t>effectively and supportively as a member of the school team.</w:t>
      </w:r>
    </w:p>
    <w:p w:rsidR="00344B88" w:rsidRPr="00344B88" w:rsidRDefault="00344B88" w:rsidP="002247FD">
      <w:pPr>
        <w:numPr>
          <w:ilvl w:val="0"/>
          <w:numId w:val="3"/>
        </w:numPr>
        <w:spacing w:line="300" w:lineRule="auto"/>
        <w:ind w:left="357" w:hanging="357"/>
        <w:rPr>
          <w:rFonts w:ascii="Roboto" w:hAnsi="Roboto" w:cs="Arial"/>
          <w:sz w:val="22"/>
          <w:szCs w:val="22"/>
        </w:rPr>
      </w:pPr>
      <w:r w:rsidRPr="00344B88">
        <w:rPr>
          <w:rFonts w:ascii="Roboto" w:hAnsi="Roboto"/>
          <w:sz w:val="22"/>
          <w:szCs w:val="22"/>
        </w:rPr>
        <w:t>Ability to act on own initiative, dealing with any unexpected problems that arise</w:t>
      </w:r>
    </w:p>
    <w:p w:rsidR="003325FF" w:rsidRPr="00344B88" w:rsidRDefault="003325FF" w:rsidP="002247FD">
      <w:pPr>
        <w:numPr>
          <w:ilvl w:val="0"/>
          <w:numId w:val="3"/>
        </w:numPr>
        <w:spacing w:line="300" w:lineRule="auto"/>
        <w:ind w:left="357" w:hanging="357"/>
        <w:rPr>
          <w:rFonts w:ascii="Roboto" w:hAnsi="Roboto" w:cs="Arial"/>
          <w:sz w:val="22"/>
          <w:szCs w:val="22"/>
        </w:rPr>
      </w:pPr>
      <w:r w:rsidRPr="003325FF">
        <w:rPr>
          <w:rFonts w:ascii="Roboto" w:hAnsi="Roboto"/>
          <w:sz w:val="22"/>
          <w:szCs w:val="22"/>
        </w:rPr>
        <w:t>Punctual, reliable and trustworthy</w:t>
      </w:r>
    </w:p>
    <w:p w:rsidR="00D01332" w:rsidRPr="003325FF" w:rsidRDefault="00D01332" w:rsidP="002247FD">
      <w:pPr>
        <w:numPr>
          <w:ilvl w:val="0"/>
          <w:numId w:val="3"/>
        </w:numPr>
        <w:spacing w:line="300" w:lineRule="auto"/>
        <w:ind w:left="357" w:hanging="357"/>
        <w:rPr>
          <w:rFonts w:ascii="Roboto" w:hAnsi="Roboto" w:cs="Arial"/>
          <w:sz w:val="22"/>
          <w:szCs w:val="22"/>
        </w:rPr>
      </w:pPr>
      <w:r w:rsidRPr="003325FF">
        <w:rPr>
          <w:rFonts w:ascii="Roboto" w:hAnsi="Roboto" w:cs="Arial"/>
          <w:sz w:val="22"/>
          <w:szCs w:val="22"/>
        </w:rPr>
        <w:t>Confidentiality with regard to school business</w:t>
      </w:r>
    </w:p>
    <w:p w:rsidR="002043A1" w:rsidRDefault="002043A1" w:rsidP="002043A1">
      <w:pPr>
        <w:numPr>
          <w:ilvl w:val="0"/>
          <w:numId w:val="3"/>
        </w:numPr>
        <w:spacing w:line="300" w:lineRule="auto"/>
        <w:ind w:left="357" w:hanging="357"/>
        <w:rPr>
          <w:rFonts w:ascii="Roboto" w:hAnsi="Roboto" w:cs="Arial"/>
          <w:sz w:val="22"/>
          <w:szCs w:val="22"/>
        </w:rPr>
      </w:pPr>
      <w:r w:rsidRPr="002043A1">
        <w:rPr>
          <w:rFonts w:ascii="Roboto" w:hAnsi="Roboto" w:cs="Arial"/>
          <w:sz w:val="22"/>
          <w:szCs w:val="22"/>
        </w:rPr>
        <w:t xml:space="preserve">Holder of current Driving Licence </w:t>
      </w:r>
      <w:r>
        <w:rPr>
          <w:rFonts w:ascii="Roboto" w:hAnsi="Roboto" w:cs="Arial"/>
          <w:sz w:val="22"/>
          <w:szCs w:val="22"/>
        </w:rPr>
        <w:t>would be desirable.</w:t>
      </w:r>
    </w:p>
    <w:p w:rsidR="00344B88" w:rsidRPr="00344B88" w:rsidRDefault="00344B88" w:rsidP="002043A1">
      <w:pPr>
        <w:numPr>
          <w:ilvl w:val="0"/>
          <w:numId w:val="3"/>
        </w:numPr>
        <w:spacing w:line="300" w:lineRule="auto"/>
        <w:ind w:left="357" w:hanging="357"/>
        <w:rPr>
          <w:rFonts w:ascii="Roboto" w:hAnsi="Roboto" w:cs="Arial"/>
          <w:sz w:val="22"/>
          <w:szCs w:val="22"/>
        </w:rPr>
      </w:pPr>
      <w:r w:rsidRPr="00344B88">
        <w:rPr>
          <w:rFonts w:ascii="Roboto" w:hAnsi="Roboto"/>
          <w:sz w:val="22"/>
          <w:szCs w:val="22"/>
        </w:rPr>
        <w:t>Experience of working in a trade would be an advantage.</w:t>
      </w:r>
    </w:p>
    <w:p w:rsidR="00D01332" w:rsidRPr="009D5767" w:rsidRDefault="00D01332" w:rsidP="00D01332">
      <w:pPr>
        <w:spacing w:line="288" w:lineRule="auto"/>
        <w:rPr>
          <w:rFonts w:ascii="Roboto" w:hAnsi="Roboto" w:cs="Arial"/>
          <w:sz w:val="22"/>
          <w:szCs w:val="22"/>
        </w:rPr>
      </w:pPr>
    </w:p>
    <w:p w:rsidR="00D01332" w:rsidRPr="009D5767" w:rsidRDefault="00D01332" w:rsidP="00D01332">
      <w:pPr>
        <w:spacing w:after="120" w:line="288" w:lineRule="auto"/>
        <w:rPr>
          <w:rFonts w:ascii="Roboto" w:hAnsi="Roboto" w:cs="Arial"/>
          <w:b/>
          <w:i/>
          <w:sz w:val="22"/>
          <w:szCs w:val="22"/>
        </w:rPr>
      </w:pPr>
      <w:r w:rsidRPr="009D5767">
        <w:rPr>
          <w:rFonts w:ascii="Roboto" w:hAnsi="Roboto" w:cs="Arial"/>
          <w:b/>
          <w:i/>
          <w:sz w:val="22"/>
          <w:szCs w:val="22"/>
        </w:rPr>
        <w:t>WORKING CONDITIONS</w:t>
      </w:r>
    </w:p>
    <w:tbl>
      <w:tblPr>
        <w:tblW w:w="0" w:type="auto"/>
        <w:tblLayout w:type="fixed"/>
        <w:tblLook w:val="0000" w:firstRow="0" w:lastRow="0" w:firstColumn="0" w:lastColumn="0" w:noHBand="0" w:noVBand="0"/>
      </w:tblPr>
      <w:tblGrid>
        <w:gridCol w:w="2943"/>
        <w:gridCol w:w="6343"/>
      </w:tblGrid>
      <w:tr w:rsidR="00D01332" w:rsidRPr="009D5767" w:rsidTr="00126785">
        <w:tc>
          <w:tcPr>
            <w:tcW w:w="2943"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Salary Grade :</w:t>
            </w:r>
          </w:p>
        </w:tc>
        <w:tc>
          <w:tcPr>
            <w:tcW w:w="6343" w:type="dxa"/>
          </w:tcPr>
          <w:p w:rsidR="00D01332" w:rsidRPr="009D5767" w:rsidRDefault="00D01332" w:rsidP="00126785">
            <w:pPr>
              <w:spacing w:line="288" w:lineRule="auto"/>
              <w:rPr>
                <w:rFonts w:ascii="Roboto" w:hAnsi="Roboto" w:cs="Arial"/>
                <w:sz w:val="22"/>
                <w:szCs w:val="22"/>
              </w:rPr>
            </w:pPr>
            <w:r w:rsidRPr="009D5767">
              <w:rPr>
                <w:rFonts w:ascii="Roboto" w:hAnsi="Roboto" w:cs="Arial"/>
                <w:sz w:val="22"/>
                <w:szCs w:val="22"/>
              </w:rPr>
              <w:t>Caretaker</w:t>
            </w:r>
          </w:p>
          <w:p w:rsidR="00D01332" w:rsidRPr="009D5767" w:rsidRDefault="009D5767" w:rsidP="00AB45D2">
            <w:pPr>
              <w:spacing w:line="288" w:lineRule="auto"/>
              <w:rPr>
                <w:rFonts w:ascii="Roboto" w:hAnsi="Roboto" w:cs="Arial"/>
                <w:sz w:val="22"/>
                <w:szCs w:val="22"/>
              </w:rPr>
            </w:pPr>
            <w:r>
              <w:rPr>
                <w:rFonts w:ascii="Roboto" w:hAnsi="Roboto" w:cs="Arial"/>
                <w:sz w:val="22"/>
                <w:szCs w:val="22"/>
              </w:rPr>
              <w:t>€</w:t>
            </w:r>
            <w:r w:rsidR="00AB45D2">
              <w:rPr>
                <w:rFonts w:ascii="Roboto" w:hAnsi="Roboto" w:cs="Arial"/>
                <w:sz w:val="22"/>
                <w:szCs w:val="22"/>
              </w:rPr>
              <w:t xml:space="preserve">27,459 </w:t>
            </w:r>
            <w:r>
              <w:rPr>
                <w:rFonts w:ascii="Roboto" w:hAnsi="Roboto" w:cs="Arial"/>
                <w:sz w:val="22"/>
                <w:szCs w:val="22"/>
              </w:rPr>
              <w:t>p.a. to €</w:t>
            </w:r>
            <w:r w:rsidR="00AB45D2">
              <w:rPr>
                <w:rFonts w:ascii="Roboto" w:hAnsi="Roboto" w:cs="Arial"/>
                <w:sz w:val="22"/>
                <w:szCs w:val="22"/>
              </w:rPr>
              <w:t>31,480</w:t>
            </w:r>
            <w:r>
              <w:rPr>
                <w:rFonts w:ascii="Roboto" w:hAnsi="Roboto" w:cs="Arial"/>
                <w:sz w:val="22"/>
                <w:szCs w:val="22"/>
              </w:rPr>
              <w:t xml:space="preserve"> p.a.</w:t>
            </w:r>
          </w:p>
        </w:tc>
      </w:tr>
      <w:tr w:rsidR="00AB45D2" w:rsidRPr="009D5767" w:rsidTr="00126785">
        <w:tc>
          <w:tcPr>
            <w:tcW w:w="2943" w:type="dxa"/>
          </w:tcPr>
          <w:p w:rsidR="00AB45D2" w:rsidRDefault="00AB45D2" w:rsidP="00126785">
            <w:pPr>
              <w:spacing w:line="288" w:lineRule="auto"/>
              <w:rPr>
                <w:rFonts w:ascii="Roboto" w:hAnsi="Roboto" w:cs="Arial"/>
                <w:b/>
                <w:i/>
                <w:sz w:val="22"/>
                <w:szCs w:val="22"/>
              </w:rPr>
            </w:pPr>
            <w:r>
              <w:rPr>
                <w:rFonts w:ascii="Roboto" w:hAnsi="Roboto" w:cs="Arial"/>
                <w:b/>
                <w:i/>
                <w:sz w:val="22"/>
                <w:szCs w:val="22"/>
              </w:rPr>
              <w:t xml:space="preserve">Annual leave </w:t>
            </w:r>
          </w:p>
        </w:tc>
        <w:tc>
          <w:tcPr>
            <w:tcW w:w="6343" w:type="dxa"/>
          </w:tcPr>
          <w:p w:rsidR="00AB45D2" w:rsidRDefault="00AB45D2" w:rsidP="00416179">
            <w:pPr>
              <w:spacing w:line="288" w:lineRule="auto"/>
              <w:rPr>
                <w:rFonts w:ascii="Roboto" w:hAnsi="Roboto" w:cs="Arial"/>
                <w:sz w:val="22"/>
                <w:szCs w:val="22"/>
              </w:rPr>
            </w:pPr>
            <w:r>
              <w:rPr>
                <w:rFonts w:ascii="Roboto" w:hAnsi="Roboto" w:cs="Arial"/>
                <w:sz w:val="22"/>
                <w:szCs w:val="22"/>
              </w:rPr>
              <w:t xml:space="preserve">22 days p.a. exclusive of bank holidays. </w:t>
            </w:r>
          </w:p>
        </w:tc>
      </w:tr>
      <w:tr w:rsidR="00D01332" w:rsidRPr="009D5767" w:rsidTr="00126785">
        <w:tc>
          <w:tcPr>
            <w:tcW w:w="2943" w:type="dxa"/>
          </w:tcPr>
          <w:p w:rsidR="00D01332" w:rsidRPr="009D5767" w:rsidRDefault="009D5767" w:rsidP="00126785">
            <w:pPr>
              <w:spacing w:line="288" w:lineRule="auto"/>
              <w:rPr>
                <w:rFonts w:ascii="Roboto" w:hAnsi="Roboto" w:cs="Arial"/>
                <w:b/>
                <w:i/>
                <w:sz w:val="22"/>
                <w:szCs w:val="22"/>
              </w:rPr>
            </w:pPr>
            <w:r>
              <w:rPr>
                <w:rFonts w:ascii="Roboto" w:hAnsi="Roboto" w:cs="Arial"/>
                <w:b/>
                <w:i/>
                <w:sz w:val="22"/>
                <w:szCs w:val="22"/>
              </w:rPr>
              <w:t>Hours per week</w:t>
            </w:r>
            <w:r w:rsidR="00D01332" w:rsidRPr="009D5767">
              <w:rPr>
                <w:rFonts w:ascii="Roboto" w:hAnsi="Roboto" w:cs="Arial"/>
                <w:b/>
                <w:i/>
                <w:sz w:val="22"/>
                <w:szCs w:val="22"/>
              </w:rPr>
              <w:t>:</w:t>
            </w:r>
          </w:p>
          <w:p w:rsidR="00D01332" w:rsidRPr="009D5767" w:rsidRDefault="00D01332" w:rsidP="00126785">
            <w:pPr>
              <w:spacing w:line="288" w:lineRule="auto"/>
              <w:rPr>
                <w:rFonts w:ascii="Roboto" w:hAnsi="Roboto" w:cs="Arial"/>
                <w:b/>
                <w:i/>
                <w:sz w:val="22"/>
                <w:szCs w:val="22"/>
              </w:rPr>
            </w:pPr>
          </w:p>
        </w:tc>
        <w:tc>
          <w:tcPr>
            <w:tcW w:w="6343" w:type="dxa"/>
          </w:tcPr>
          <w:p w:rsidR="002043A1" w:rsidRDefault="009D5767" w:rsidP="00416179">
            <w:pPr>
              <w:spacing w:line="288" w:lineRule="auto"/>
              <w:rPr>
                <w:rFonts w:ascii="Roboto" w:hAnsi="Roboto" w:cs="Arial"/>
                <w:sz w:val="22"/>
                <w:szCs w:val="22"/>
              </w:rPr>
            </w:pPr>
            <w:r>
              <w:rPr>
                <w:rFonts w:ascii="Roboto" w:hAnsi="Roboto" w:cs="Arial"/>
                <w:sz w:val="22"/>
                <w:szCs w:val="22"/>
              </w:rPr>
              <w:t>39 hour week</w:t>
            </w:r>
            <w:r w:rsidR="002043A1">
              <w:rPr>
                <w:rFonts w:ascii="Roboto" w:hAnsi="Roboto" w:cs="Arial"/>
                <w:sz w:val="22"/>
                <w:szCs w:val="22"/>
              </w:rPr>
              <w:t xml:space="preserve">, </w:t>
            </w:r>
            <w:r w:rsidR="002043A1" w:rsidRPr="00671487">
              <w:rPr>
                <w:rFonts w:ascii="Roboto" w:hAnsi="Roboto" w:cs="Arial"/>
                <w:sz w:val="22"/>
                <w:szCs w:val="22"/>
              </w:rPr>
              <w:t>Monday to Friday.</w:t>
            </w:r>
          </w:p>
          <w:p w:rsidR="00057CD7" w:rsidRPr="009D5767" w:rsidRDefault="00416179" w:rsidP="00AB45D2">
            <w:pPr>
              <w:spacing w:line="288" w:lineRule="auto"/>
              <w:rPr>
                <w:rFonts w:ascii="Roboto" w:hAnsi="Roboto" w:cs="Arial"/>
                <w:sz w:val="22"/>
                <w:szCs w:val="22"/>
              </w:rPr>
            </w:pPr>
            <w:r>
              <w:rPr>
                <w:rFonts w:ascii="Roboto" w:hAnsi="Roboto" w:cs="Arial"/>
                <w:sz w:val="22"/>
                <w:szCs w:val="22"/>
              </w:rPr>
              <w:t xml:space="preserve">Where a school has </w:t>
            </w:r>
            <w:r w:rsidR="002043A1">
              <w:rPr>
                <w:rFonts w:ascii="Roboto" w:hAnsi="Roboto" w:cs="Arial"/>
                <w:sz w:val="22"/>
                <w:szCs w:val="22"/>
              </w:rPr>
              <w:t xml:space="preserve">a sanctioned </w:t>
            </w:r>
            <w:r>
              <w:rPr>
                <w:rFonts w:ascii="Roboto" w:hAnsi="Roboto" w:cs="Arial"/>
                <w:sz w:val="22"/>
                <w:szCs w:val="22"/>
              </w:rPr>
              <w:t>second caretaker</w:t>
            </w:r>
            <w:r w:rsidR="002043A1">
              <w:rPr>
                <w:rFonts w:ascii="Roboto" w:hAnsi="Roboto" w:cs="Arial"/>
                <w:sz w:val="22"/>
                <w:szCs w:val="22"/>
              </w:rPr>
              <w:t xml:space="preserve"> post </w:t>
            </w:r>
            <w:r>
              <w:rPr>
                <w:rFonts w:ascii="Roboto" w:hAnsi="Roboto" w:cs="Arial"/>
                <w:sz w:val="22"/>
                <w:szCs w:val="22"/>
              </w:rPr>
              <w:t xml:space="preserve">a split shift </w:t>
            </w:r>
            <w:r w:rsidR="002043A1">
              <w:rPr>
                <w:rFonts w:ascii="Roboto" w:hAnsi="Roboto" w:cs="Arial"/>
                <w:sz w:val="22"/>
                <w:szCs w:val="22"/>
              </w:rPr>
              <w:t xml:space="preserve">pattern may apply </w:t>
            </w:r>
            <w:r>
              <w:rPr>
                <w:rFonts w:ascii="Roboto" w:hAnsi="Roboto" w:cs="Arial"/>
                <w:sz w:val="22"/>
                <w:szCs w:val="22"/>
              </w:rPr>
              <w:t>with alternating early start</w:t>
            </w:r>
            <w:r w:rsidR="002043A1">
              <w:rPr>
                <w:rFonts w:ascii="Roboto" w:hAnsi="Roboto" w:cs="Arial"/>
                <w:sz w:val="22"/>
                <w:szCs w:val="22"/>
              </w:rPr>
              <w:t>s</w:t>
            </w:r>
            <w:r w:rsidR="00057CD7" w:rsidRPr="00671487">
              <w:rPr>
                <w:rFonts w:ascii="Roboto" w:hAnsi="Roboto" w:cs="Arial"/>
                <w:sz w:val="22"/>
                <w:szCs w:val="22"/>
              </w:rPr>
              <w:t xml:space="preserve"> </w:t>
            </w:r>
            <w:r>
              <w:rPr>
                <w:rFonts w:ascii="Roboto" w:hAnsi="Roboto" w:cs="Arial"/>
                <w:sz w:val="22"/>
                <w:szCs w:val="22"/>
              </w:rPr>
              <w:t>and late finish</w:t>
            </w:r>
            <w:r w:rsidR="002043A1">
              <w:rPr>
                <w:rFonts w:ascii="Roboto" w:hAnsi="Roboto" w:cs="Arial"/>
                <w:sz w:val="22"/>
                <w:szCs w:val="22"/>
              </w:rPr>
              <w:t>es.</w:t>
            </w:r>
          </w:p>
        </w:tc>
      </w:tr>
      <w:tr w:rsidR="00D01332" w:rsidRPr="009D5767" w:rsidTr="00126785">
        <w:tc>
          <w:tcPr>
            <w:tcW w:w="2943"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General :</w:t>
            </w:r>
          </w:p>
        </w:tc>
        <w:tc>
          <w:tcPr>
            <w:tcW w:w="6343" w:type="dxa"/>
          </w:tcPr>
          <w:p w:rsidR="00D01332" w:rsidRPr="009D5767" w:rsidRDefault="00D01332" w:rsidP="00126785">
            <w:pPr>
              <w:spacing w:line="288" w:lineRule="auto"/>
              <w:rPr>
                <w:rFonts w:ascii="Roboto" w:hAnsi="Roboto" w:cs="Arial"/>
                <w:sz w:val="22"/>
                <w:szCs w:val="22"/>
              </w:rPr>
            </w:pPr>
            <w:r w:rsidRPr="009D5767">
              <w:rPr>
                <w:rFonts w:ascii="Roboto" w:hAnsi="Roboto" w:cs="Arial"/>
                <w:sz w:val="22"/>
                <w:szCs w:val="22"/>
              </w:rPr>
              <w:t xml:space="preserve">Salary is paid fortnightly. </w:t>
            </w:r>
            <w:r w:rsidR="00FD2054">
              <w:rPr>
                <w:rFonts w:ascii="Roboto" w:hAnsi="Roboto" w:cs="Arial"/>
                <w:sz w:val="22"/>
                <w:szCs w:val="22"/>
              </w:rPr>
              <w:t xml:space="preserve"> </w:t>
            </w:r>
            <w:r w:rsidRPr="009D5767">
              <w:rPr>
                <w:rFonts w:ascii="Roboto" w:hAnsi="Roboto" w:cs="Arial"/>
                <w:sz w:val="22"/>
                <w:szCs w:val="22"/>
              </w:rPr>
              <w:t xml:space="preserve">The </w:t>
            </w:r>
            <w:r w:rsidR="00FD2054">
              <w:rPr>
                <w:rFonts w:ascii="Roboto" w:hAnsi="Roboto" w:cs="Arial"/>
                <w:sz w:val="22"/>
                <w:szCs w:val="22"/>
              </w:rPr>
              <w:t>ETB</w:t>
            </w:r>
            <w:r w:rsidRPr="009D5767">
              <w:rPr>
                <w:rFonts w:ascii="Roboto" w:hAnsi="Roboto" w:cs="Arial"/>
                <w:sz w:val="22"/>
                <w:szCs w:val="22"/>
              </w:rPr>
              <w:t xml:space="preserve"> operates a contributory group VHI scheme and flexible working hours. </w:t>
            </w:r>
          </w:p>
          <w:p w:rsidR="00D01332" w:rsidRPr="009D5767" w:rsidRDefault="00D01332" w:rsidP="00126785">
            <w:pPr>
              <w:spacing w:line="288" w:lineRule="auto"/>
              <w:rPr>
                <w:rFonts w:ascii="Roboto" w:hAnsi="Roboto" w:cs="Arial"/>
                <w:sz w:val="22"/>
                <w:szCs w:val="22"/>
              </w:rPr>
            </w:pPr>
          </w:p>
        </w:tc>
      </w:tr>
      <w:tr w:rsidR="00D01332" w:rsidRPr="009D5767" w:rsidTr="00126785">
        <w:tc>
          <w:tcPr>
            <w:tcW w:w="2943"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lastRenderedPageBreak/>
              <w:t>Probation :</w:t>
            </w:r>
          </w:p>
        </w:tc>
        <w:tc>
          <w:tcPr>
            <w:tcW w:w="6343" w:type="dxa"/>
          </w:tcPr>
          <w:p w:rsidR="00D01332" w:rsidRPr="009D5767" w:rsidRDefault="00D01332" w:rsidP="00126785">
            <w:pPr>
              <w:pStyle w:val="BodyText"/>
              <w:spacing w:line="288" w:lineRule="auto"/>
              <w:rPr>
                <w:rFonts w:ascii="Roboto" w:hAnsi="Roboto" w:cs="Arial"/>
                <w:szCs w:val="22"/>
              </w:rPr>
            </w:pPr>
            <w:r w:rsidRPr="009D5767">
              <w:rPr>
                <w:rFonts w:ascii="Roboto" w:hAnsi="Roboto" w:cs="Arial"/>
                <w:szCs w:val="22"/>
              </w:rPr>
              <w:t xml:space="preserve">The probationary period will be </w:t>
            </w:r>
            <w:r w:rsidR="002842C7" w:rsidRPr="009D5767">
              <w:rPr>
                <w:rFonts w:ascii="Roboto" w:hAnsi="Roboto" w:cs="Arial"/>
                <w:szCs w:val="22"/>
              </w:rPr>
              <w:t>six</w:t>
            </w:r>
            <w:r w:rsidRPr="009D5767">
              <w:rPr>
                <w:rFonts w:ascii="Roboto" w:hAnsi="Roboto" w:cs="Arial"/>
                <w:szCs w:val="22"/>
              </w:rPr>
              <w:t xml:space="preserve"> months.  An officer of a</w:t>
            </w:r>
            <w:r w:rsidR="00FD2054">
              <w:rPr>
                <w:rFonts w:ascii="Roboto" w:hAnsi="Roboto" w:cs="Arial"/>
                <w:szCs w:val="22"/>
              </w:rPr>
              <w:t>n</w:t>
            </w:r>
            <w:r w:rsidRPr="009D5767">
              <w:rPr>
                <w:rFonts w:ascii="Roboto" w:hAnsi="Roboto" w:cs="Arial"/>
                <w:szCs w:val="22"/>
              </w:rPr>
              <w:t xml:space="preserve"> ETB, Local Authority, Institute of Technology or Health Board who has already served a probationary period should not, on transfer or promotion, be required to serve a further probationary period.</w:t>
            </w:r>
          </w:p>
          <w:p w:rsidR="00D01332" w:rsidRPr="009D5767" w:rsidRDefault="00D01332" w:rsidP="00126785">
            <w:pPr>
              <w:spacing w:line="288" w:lineRule="auto"/>
              <w:rPr>
                <w:rFonts w:ascii="Roboto" w:hAnsi="Roboto" w:cs="Arial"/>
                <w:sz w:val="22"/>
                <w:szCs w:val="22"/>
              </w:rPr>
            </w:pPr>
          </w:p>
        </w:tc>
      </w:tr>
      <w:tr w:rsidR="009D5767" w:rsidRPr="009D5767" w:rsidTr="00126785">
        <w:tc>
          <w:tcPr>
            <w:tcW w:w="2943"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Superannuation :</w:t>
            </w:r>
          </w:p>
        </w:tc>
        <w:tc>
          <w:tcPr>
            <w:tcW w:w="6343" w:type="dxa"/>
          </w:tcPr>
          <w:p w:rsidR="00D01332" w:rsidRPr="009D5767" w:rsidRDefault="00D01332" w:rsidP="00126785">
            <w:pPr>
              <w:spacing w:line="288" w:lineRule="auto"/>
              <w:rPr>
                <w:rFonts w:ascii="Roboto" w:hAnsi="Roboto" w:cs="Arial"/>
                <w:sz w:val="22"/>
                <w:szCs w:val="22"/>
              </w:rPr>
            </w:pPr>
            <w:r w:rsidRPr="009D5767">
              <w:rPr>
                <w:rFonts w:ascii="Roboto" w:hAnsi="Roboto" w:cs="Arial"/>
                <w:sz w:val="22"/>
                <w:szCs w:val="22"/>
              </w:rPr>
              <w:t>Membership of the ETB Superannuation Scheme and of the ETB’s Spouses and Children’s Scheme is automatic and compulsory.</w:t>
            </w:r>
          </w:p>
          <w:p w:rsidR="00D01332" w:rsidRPr="009D5767" w:rsidRDefault="00D01332" w:rsidP="00126785">
            <w:pPr>
              <w:spacing w:line="288" w:lineRule="auto"/>
              <w:rPr>
                <w:rFonts w:ascii="Roboto" w:hAnsi="Roboto" w:cs="Arial"/>
                <w:sz w:val="22"/>
                <w:szCs w:val="22"/>
              </w:rPr>
            </w:pPr>
          </w:p>
        </w:tc>
      </w:tr>
      <w:tr w:rsidR="009D5767" w:rsidRPr="009D5767" w:rsidTr="00126785">
        <w:tc>
          <w:tcPr>
            <w:tcW w:w="2943" w:type="dxa"/>
          </w:tcPr>
          <w:p w:rsidR="00D01332" w:rsidRPr="009D5767" w:rsidRDefault="00D01332" w:rsidP="00126785">
            <w:pPr>
              <w:spacing w:line="288" w:lineRule="auto"/>
              <w:rPr>
                <w:rFonts w:ascii="Roboto" w:hAnsi="Roboto" w:cs="Arial"/>
                <w:b/>
                <w:i/>
                <w:sz w:val="22"/>
                <w:szCs w:val="22"/>
              </w:rPr>
            </w:pPr>
            <w:r w:rsidRPr="009D5767">
              <w:rPr>
                <w:rFonts w:ascii="Roboto" w:hAnsi="Roboto" w:cs="Arial"/>
                <w:b/>
                <w:i/>
                <w:sz w:val="22"/>
                <w:szCs w:val="22"/>
              </w:rPr>
              <w:t>Annual Leave :</w:t>
            </w:r>
          </w:p>
        </w:tc>
        <w:tc>
          <w:tcPr>
            <w:tcW w:w="6343" w:type="dxa"/>
          </w:tcPr>
          <w:p w:rsidR="00D01332" w:rsidRPr="009D5767" w:rsidRDefault="00D01332" w:rsidP="00126785">
            <w:pPr>
              <w:pStyle w:val="BodyText"/>
              <w:spacing w:line="288" w:lineRule="auto"/>
              <w:rPr>
                <w:rFonts w:ascii="Roboto" w:hAnsi="Roboto" w:cs="Arial"/>
                <w:szCs w:val="22"/>
              </w:rPr>
            </w:pPr>
            <w:r w:rsidRPr="009D5767">
              <w:rPr>
                <w:rFonts w:ascii="Roboto" w:hAnsi="Roboto" w:cs="Arial"/>
                <w:szCs w:val="22"/>
              </w:rPr>
              <w:t>Twenty two days per annum</w:t>
            </w:r>
            <w:r w:rsidRPr="009D5767">
              <w:rPr>
                <w:rFonts w:ascii="Roboto" w:hAnsi="Roboto" w:cs="Arial"/>
                <w:bCs/>
                <w:szCs w:val="22"/>
              </w:rPr>
              <w:t>.</w:t>
            </w:r>
            <w:r w:rsidRPr="009D5767">
              <w:rPr>
                <w:rFonts w:ascii="Roboto" w:hAnsi="Roboto" w:cs="Arial"/>
                <w:szCs w:val="22"/>
              </w:rPr>
              <w:t xml:space="preserve">  This leave is on the basis of </w:t>
            </w:r>
            <w:r w:rsidR="00FD2054">
              <w:rPr>
                <w:rFonts w:ascii="Roboto" w:hAnsi="Roboto" w:cs="Arial"/>
                <w:szCs w:val="22"/>
              </w:rPr>
              <w:t xml:space="preserve">39 hour, </w:t>
            </w:r>
            <w:r w:rsidRPr="009D5767">
              <w:rPr>
                <w:rFonts w:ascii="Roboto" w:hAnsi="Roboto" w:cs="Arial"/>
                <w:szCs w:val="22"/>
              </w:rPr>
              <w:t>five day week and is exclusive of the usual public holidays.  Holidays must be taken at times to coincide with school holidays and by prior agreement with the Principal</w:t>
            </w:r>
            <w:r w:rsidR="00FD2054">
              <w:rPr>
                <w:rFonts w:ascii="Roboto" w:hAnsi="Roboto" w:cs="Arial"/>
                <w:szCs w:val="22"/>
              </w:rPr>
              <w:t>.</w:t>
            </w:r>
          </w:p>
          <w:p w:rsidR="00D01332" w:rsidRPr="009D5767" w:rsidRDefault="00D01332" w:rsidP="00126785">
            <w:pPr>
              <w:spacing w:line="288" w:lineRule="auto"/>
              <w:rPr>
                <w:rFonts w:ascii="Roboto" w:hAnsi="Roboto" w:cs="Arial"/>
                <w:sz w:val="22"/>
                <w:szCs w:val="22"/>
              </w:rPr>
            </w:pPr>
          </w:p>
        </w:tc>
      </w:tr>
      <w:tr w:rsidR="00D01332" w:rsidRPr="009D5767" w:rsidTr="00126785">
        <w:tc>
          <w:tcPr>
            <w:tcW w:w="2943" w:type="dxa"/>
          </w:tcPr>
          <w:p w:rsidR="00D01332" w:rsidRPr="009D5767" w:rsidRDefault="00D01332" w:rsidP="00126785">
            <w:pPr>
              <w:spacing w:line="288" w:lineRule="auto"/>
              <w:rPr>
                <w:rFonts w:ascii="Roboto" w:hAnsi="Roboto" w:cs="Arial"/>
                <w:b/>
                <w:i/>
                <w:sz w:val="22"/>
                <w:szCs w:val="22"/>
              </w:rPr>
            </w:pPr>
          </w:p>
        </w:tc>
        <w:tc>
          <w:tcPr>
            <w:tcW w:w="6343" w:type="dxa"/>
          </w:tcPr>
          <w:p w:rsidR="00D01332" w:rsidRPr="009D5767" w:rsidRDefault="00D01332" w:rsidP="00126785">
            <w:pPr>
              <w:spacing w:line="288" w:lineRule="auto"/>
              <w:rPr>
                <w:rFonts w:ascii="Roboto" w:hAnsi="Roboto" w:cs="Arial"/>
                <w:sz w:val="22"/>
                <w:szCs w:val="22"/>
              </w:rPr>
            </w:pPr>
          </w:p>
        </w:tc>
      </w:tr>
      <w:tr w:rsidR="00D01332" w:rsidRPr="009D5767" w:rsidTr="00126785">
        <w:trPr>
          <w:cantSplit/>
        </w:trPr>
        <w:tc>
          <w:tcPr>
            <w:tcW w:w="9286" w:type="dxa"/>
            <w:gridSpan w:val="2"/>
          </w:tcPr>
          <w:p w:rsidR="00D01332" w:rsidRPr="009D5767" w:rsidRDefault="00D01332" w:rsidP="00671487">
            <w:pPr>
              <w:tabs>
                <w:tab w:val="left" w:pos="825"/>
              </w:tabs>
              <w:spacing w:line="288" w:lineRule="auto"/>
              <w:rPr>
                <w:rFonts w:ascii="Roboto" w:hAnsi="Roboto" w:cs="Arial"/>
                <w:i/>
                <w:sz w:val="22"/>
                <w:szCs w:val="22"/>
                <w:lang w:val="en-IE"/>
              </w:rPr>
            </w:pPr>
            <w:r w:rsidRPr="009D5767">
              <w:rPr>
                <w:rFonts w:ascii="Roboto" w:hAnsi="Roboto" w:cs="Arial"/>
                <w:b/>
                <w:i/>
                <w:sz w:val="22"/>
                <w:szCs w:val="22"/>
                <w:u w:val="single"/>
                <w:lang w:val="en-IE"/>
              </w:rPr>
              <w:t>Note</w:t>
            </w:r>
            <w:r w:rsidRPr="009D5767">
              <w:rPr>
                <w:rFonts w:ascii="Roboto" w:hAnsi="Roboto" w:cs="Arial"/>
                <w:b/>
                <w:i/>
                <w:sz w:val="22"/>
                <w:szCs w:val="22"/>
                <w:lang w:val="en-IE"/>
              </w:rPr>
              <w:t>:</w:t>
            </w:r>
            <w:r w:rsidRPr="009D5767">
              <w:rPr>
                <w:rFonts w:ascii="Roboto" w:hAnsi="Roboto" w:cs="Arial"/>
                <w:b/>
                <w:i/>
                <w:sz w:val="22"/>
                <w:szCs w:val="22"/>
                <w:lang w:val="en-IE"/>
              </w:rPr>
              <w:tab/>
            </w:r>
            <w:r w:rsidRPr="009D5767">
              <w:rPr>
                <w:rFonts w:ascii="Roboto" w:hAnsi="Roboto" w:cs="Arial"/>
                <w:i/>
                <w:sz w:val="22"/>
                <w:szCs w:val="22"/>
                <w:lang w:val="en-IE"/>
              </w:rPr>
              <w:t xml:space="preserve">The functions and responsibilities assigned to this position are based on the current stated role and objectives of Dublin and Dun Laoghaire Education and Training Board these may alter in line with any change in the role and objectives of the </w:t>
            </w:r>
            <w:r w:rsidR="00FD2054">
              <w:rPr>
                <w:rFonts w:ascii="Roboto" w:hAnsi="Roboto" w:cs="Arial"/>
                <w:i/>
                <w:sz w:val="22"/>
                <w:szCs w:val="22"/>
                <w:lang w:val="en-IE"/>
              </w:rPr>
              <w:t>ETB</w:t>
            </w:r>
            <w:r w:rsidRPr="009D5767">
              <w:rPr>
                <w:rFonts w:ascii="Roboto" w:hAnsi="Roboto" w:cs="Arial"/>
                <w:b/>
                <w:i/>
                <w:sz w:val="22"/>
                <w:szCs w:val="22"/>
                <w:lang w:val="en-IE"/>
              </w:rPr>
              <w:t>.</w:t>
            </w:r>
          </w:p>
          <w:p w:rsidR="00416179" w:rsidRDefault="00416179" w:rsidP="00126785">
            <w:pPr>
              <w:tabs>
                <w:tab w:val="left" w:pos="825"/>
              </w:tabs>
              <w:spacing w:line="288" w:lineRule="auto"/>
              <w:ind w:left="825" w:hanging="825"/>
              <w:rPr>
                <w:rFonts w:ascii="Roboto" w:hAnsi="Roboto" w:cs="Arial"/>
                <w:i/>
                <w:sz w:val="22"/>
                <w:szCs w:val="22"/>
              </w:rPr>
            </w:pPr>
          </w:p>
          <w:p w:rsidR="00416179" w:rsidRPr="009D5767" w:rsidRDefault="00416179" w:rsidP="00126785">
            <w:pPr>
              <w:tabs>
                <w:tab w:val="left" w:pos="825"/>
              </w:tabs>
              <w:spacing w:line="288" w:lineRule="auto"/>
              <w:ind w:left="825" w:hanging="825"/>
              <w:rPr>
                <w:rFonts w:ascii="Roboto" w:hAnsi="Roboto" w:cs="Arial"/>
                <w:i/>
                <w:sz w:val="22"/>
                <w:szCs w:val="22"/>
              </w:rPr>
            </w:pPr>
          </w:p>
        </w:tc>
      </w:tr>
    </w:tbl>
    <w:p w:rsidR="00D01332" w:rsidRPr="00FD2054" w:rsidRDefault="00D01332" w:rsidP="00416179">
      <w:pPr>
        <w:pStyle w:val="Heading2"/>
        <w:ind w:left="426"/>
        <w:rPr>
          <w:rFonts w:ascii="Roboto" w:hAnsi="Roboto" w:cs="Arial"/>
          <w:i/>
          <w:color w:val="auto"/>
          <w:sz w:val="20"/>
          <w:szCs w:val="20"/>
        </w:rPr>
      </w:pPr>
      <w:r w:rsidRPr="00FD2054">
        <w:rPr>
          <w:rFonts w:ascii="Roboto" w:hAnsi="Roboto" w:cs="Arial"/>
          <w:i/>
          <w:color w:val="auto"/>
          <w:sz w:val="20"/>
          <w:szCs w:val="20"/>
        </w:rPr>
        <w:t xml:space="preserve">Dublin and Dun Laoghaire Education and Training Board is an equal opportunity employer.  Recruitment to posts within the </w:t>
      </w:r>
      <w:r w:rsidR="00FD2054" w:rsidRPr="00FD2054">
        <w:rPr>
          <w:rFonts w:ascii="Roboto" w:hAnsi="Roboto" w:cs="Arial"/>
          <w:i/>
          <w:color w:val="auto"/>
          <w:sz w:val="20"/>
          <w:szCs w:val="20"/>
        </w:rPr>
        <w:t>ETB</w:t>
      </w:r>
      <w:r w:rsidRPr="00FD2054">
        <w:rPr>
          <w:rFonts w:ascii="Roboto" w:hAnsi="Roboto" w:cs="Arial"/>
          <w:i/>
          <w:color w:val="auto"/>
          <w:sz w:val="20"/>
          <w:szCs w:val="20"/>
        </w:rPr>
        <w:t xml:space="preserve"> is on the basis of qualifications and the ability to carry out the responsibilities of the grade or post.</w:t>
      </w:r>
    </w:p>
    <w:sectPr w:rsidR="00D01332" w:rsidRPr="00FD2054" w:rsidSect="00A97CD3">
      <w:headerReference w:type="even" r:id="rId7"/>
      <w:headerReference w:type="default" r:id="rId8"/>
      <w:headerReference w:type="first" r:id="rId9"/>
      <w:pgSz w:w="11900" w:h="16840"/>
      <w:pgMar w:top="1701" w:right="1835" w:bottom="1134" w:left="1418" w:header="39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A2" w:rsidRDefault="005F64A2" w:rsidP="00663FEA">
      <w:r>
        <w:separator/>
      </w:r>
    </w:p>
  </w:endnote>
  <w:endnote w:type="continuationSeparator" w:id="0">
    <w:p w:rsidR="005F64A2" w:rsidRDefault="005F64A2" w:rsidP="006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auto"/>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A2" w:rsidRDefault="005F64A2" w:rsidP="00663FEA">
      <w:r>
        <w:separator/>
      </w:r>
    </w:p>
  </w:footnote>
  <w:footnote w:type="continuationSeparator" w:id="0">
    <w:p w:rsidR="005F64A2" w:rsidRDefault="005F64A2" w:rsidP="0066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EA" w:rsidRDefault="00450ADD">
    <w:pPr>
      <w:pStyle w:val="Header"/>
    </w:pPr>
    <w:r>
      <w:rPr>
        <w:noProof/>
      </w:rPr>
      <w:pict w14:anchorId="14D7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2.15pt;z-index:-251657216;mso-wrap-edited:f;mso-position-horizontal:center;mso-position-horizontal-relative:margin;mso-position-vertical:center;mso-position-vertical-relative:margin" wrapcoords="-27 0 -27 21581 21600 21581 21600 0 -27 0">
          <v:imagedata r:id="rId1" o:title="ddletb word continuation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EA" w:rsidRDefault="00450ADD">
    <w:pPr>
      <w:pStyle w:val="Header"/>
    </w:pPr>
    <w:r>
      <w:rPr>
        <w:noProof/>
      </w:rPr>
      <w:pict w14:anchorId="7F007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1.65pt;margin-top:-100.45pt;width:595.45pt;height:842.15pt;z-index:-251658240;mso-wrap-edited:f;mso-position-horizontal-relative:margin;mso-position-vertical-relative:margin" wrapcoords="-27 0 -27 21581 21600 21581 21600 0 -27 0">
          <v:imagedata r:id="rId1" o:title="ddletb word continuation 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EA" w:rsidRDefault="00450ADD">
    <w:pPr>
      <w:pStyle w:val="Header"/>
    </w:pPr>
    <w:r>
      <w:rPr>
        <w:noProof/>
      </w:rPr>
      <w:pict w14:anchorId="07066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2.15pt;z-index:-251656192;mso-wrap-edited:f;mso-position-horizontal:center;mso-position-horizontal-relative:margin;mso-position-vertical:center;mso-position-vertical-relative:margin" wrapcoords="-27 0 -27 21581 21600 21581 21600 0 -27 0">
          <v:imagedata r:id="rId1" o:title="ddletb word continuation pa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8C0"/>
    <w:multiLevelType w:val="hybridMultilevel"/>
    <w:tmpl w:val="52BA260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07096"/>
    <w:multiLevelType w:val="hybridMultilevel"/>
    <w:tmpl w:val="91027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D5F45"/>
    <w:multiLevelType w:val="hybridMultilevel"/>
    <w:tmpl w:val="16842126"/>
    <w:lvl w:ilvl="0" w:tplc="1FC4F9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420BF9"/>
    <w:multiLevelType w:val="singleLevel"/>
    <w:tmpl w:val="940652A4"/>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2C0520"/>
    <w:multiLevelType w:val="hybridMultilevel"/>
    <w:tmpl w:val="910279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A97ACA"/>
    <w:multiLevelType w:val="hybridMultilevel"/>
    <w:tmpl w:val="CBBC8B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C1CE3"/>
    <w:multiLevelType w:val="hybridMultilevel"/>
    <w:tmpl w:val="910279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83956"/>
    <w:multiLevelType w:val="hybridMultilevel"/>
    <w:tmpl w:val="52BA2602"/>
    <w:lvl w:ilvl="0" w:tplc="940652A4">
      <w:start w:val="1"/>
      <w:numFmt w:val="bullet"/>
      <w:lvlText w:val=""/>
      <w:lvlJc w:val="left"/>
      <w:pPr>
        <w:tabs>
          <w:tab w:val="num" w:pos="720"/>
        </w:tabs>
        <w:ind w:left="644" w:hanging="28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41F7D"/>
    <w:multiLevelType w:val="hybridMultilevel"/>
    <w:tmpl w:val="591A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F1BD3"/>
    <w:multiLevelType w:val="hybridMultilevel"/>
    <w:tmpl w:val="52BA260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6"/>
  </w:num>
  <w:num w:numId="7">
    <w:abstractNumId w:val="12"/>
  </w:num>
  <w:num w:numId="8">
    <w:abstractNumId w:val="5"/>
  </w:num>
  <w:num w:numId="9">
    <w:abstractNumId w:val="1"/>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A"/>
    <w:rsid w:val="000336D7"/>
    <w:rsid w:val="00057CD7"/>
    <w:rsid w:val="000B576F"/>
    <w:rsid w:val="00194D87"/>
    <w:rsid w:val="001A4E1E"/>
    <w:rsid w:val="001D1A30"/>
    <w:rsid w:val="001D34D0"/>
    <w:rsid w:val="002043A1"/>
    <w:rsid w:val="00206CB2"/>
    <w:rsid w:val="00282D92"/>
    <w:rsid w:val="002842C7"/>
    <w:rsid w:val="003158CE"/>
    <w:rsid w:val="003325FF"/>
    <w:rsid w:val="00344B88"/>
    <w:rsid w:val="003644C6"/>
    <w:rsid w:val="00410166"/>
    <w:rsid w:val="00416179"/>
    <w:rsid w:val="004303B7"/>
    <w:rsid w:val="00450ADD"/>
    <w:rsid w:val="00500B12"/>
    <w:rsid w:val="005D5202"/>
    <w:rsid w:val="005E6822"/>
    <w:rsid w:val="005F64A2"/>
    <w:rsid w:val="00663FEA"/>
    <w:rsid w:val="00671487"/>
    <w:rsid w:val="0069318E"/>
    <w:rsid w:val="006B2C98"/>
    <w:rsid w:val="006C0FA3"/>
    <w:rsid w:val="007B5DB7"/>
    <w:rsid w:val="008726EE"/>
    <w:rsid w:val="00894856"/>
    <w:rsid w:val="008D591D"/>
    <w:rsid w:val="00950902"/>
    <w:rsid w:val="009C2FDE"/>
    <w:rsid w:val="009D5767"/>
    <w:rsid w:val="00A129AE"/>
    <w:rsid w:val="00A76C50"/>
    <w:rsid w:val="00A97CD3"/>
    <w:rsid w:val="00AB45D2"/>
    <w:rsid w:val="00B2773F"/>
    <w:rsid w:val="00BF68B7"/>
    <w:rsid w:val="00D01332"/>
    <w:rsid w:val="00D455C6"/>
    <w:rsid w:val="00DF676F"/>
    <w:rsid w:val="00E67976"/>
    <w:rsid w:val="00E81070"/>
    <w:rsid w:val="00EA4186"/>
    <w:rsid w:val="00EC0ED1"/>
    <w:rsid w:val="00FD20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CE8B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58CE"/>
    <w:pPr>
      <w:keepNext/>
      <w:jc w:val="center"/>
      <w:outlineLvl w:val="0"/>
    </w:pPr>
    <w:rPr>
      <w:rFonts w:ascii="Times New Roman" w:eastAsia="Times New Roman" w:hAnsi="Times New Roman" w:cs="Times New Roman"/>
      <w:b/>
      <w:bCs/>
      <w:sz w:val="32"/>
      <w:lang w:eastAsia="en-US"/>
    </w:rPr>
  </w:style>
  <w:style w:type="paragraph" w:styleId="Heading2">
    <w:name w:val="heading 2"/>
    <w:basedOn w:val="Normal"/>
    <w:next w:val="Normal"/>
    <w:link w:val="Heading2Char"/>
    <w:uiPriority w:val="9"/>
    <w:unhideWhenUsed/>
    <w:qFormat/>
    <w:rsid w:val="00D01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133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table" w:styleId="TableGrid">
    <w:name w:val="Table Grid"/>
    <w:basedOn w:val="TableNormal"/>
    <w:uiPriority w:val="39"/>
    <w:rsid w:val="005D5202"/>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02"/>
    <w:rPr>
      <w:rFonts w:ascii="Segoe UI" w:hAnsi="Segoe UI" w:cs="Segoe UI"/>
      <w:sz w:val="18"/>
      <w:szCs w:val="18"/>
    </w:rPr>
  </w:style>
  <w:style w:type="character" w:customStyle="1" w:styleId="Heading1Char">
    <w:name w:val="Heading 1 Char"/>
    <w:basedOn w:val="DefaultParagraphFont"/>
    <w:link w:val="Heading1"/>
    <w:rsid w:val="003158CE"/>
    <w:rPr>
      <w:rFonts w:ascii="Times New Roman" w:eastAsia="Times New Roman" w:hAnsi="Times New Roman" w:cs="Times New Roman"/>
      <w:b/>
      <w:bCs/>
      <w:sz w:val="32"/>
      <w:lang w:eastAsia="en-US"/>
    </w:rPr>
  </w:style>
  <w:style w:type="character" w:customStyle="1" w:styleId="Heading2Char">
    <w:name w:val="Heading 2 Char"/>
    <w:basedOn w:val="DefaultParagraphFont"/>
    <w:link w:val="Heading2"/>
    <w:uiPriority w:val="9"/>
    <w:rsid w:val="00D013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01332"/>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D01332"/>
    <w:pPr>
      <w:spacing w:line="276" w:lineRule="auto"/>
    </w:pPr>
    <w:rPr>
      <w:rFonts w:ascii="Arial" w:eastAsia="Times New Roman" w:hAnsi="Arial" w:cs="Times New Roman"/>
      <w:sz w:val="22"/>
      <w:szCs w:val="20"/>
      <w:lang w:eastAsia="en-US"/>
    </w:rPr>
  </w:style>
  <w:style w:type="character" w:customStyle="1" w:styleId="BodyTextChar">
    <w:name w:val="Body Text Char"/>
    <w:basedOn w:val="DefaultParagraphFont"/>
    <w:link w:val="BodyText"/>
    <w:rsid w:val="00D01332"/>
    <w:rPr>
      <w:rFonts w:ascii="Arial" w:eastAsia="Times New Roman" w:hAnsi="Arial" w:cs="Times New Roman"/>
      <w:sz w:val="22"/>
      <w:szCs w:val="20"/>
      <w:lang w:eastAsia="en-US"/>
    </w:rPr>
  </w:style>
  <w:style w:type="paragraph" w:styleId="Title">
    <w:name w:val="Title"/>
    <w:basedOn w:val="Normal"/>
    <w:link w:val="TitleChar"/>
    <w:qFormat/>
    <w:rsid w:val="00D01332"/>
    <w:pPr>
      <w:spacing w:line="288" w:lineRule="auto"/>
      <w:jc w:val="center"/>
    </w:pPr>
    <w:rPr>
      <w:rFonts w:ascii="Arial" w:eastAsia="Times New Roman" w:hAnsi="Arial" w:cs="Times New Roman"/>
      <w:b/>
      <w:i/>
      <w:sz w:val="28"/>
      <w:szCs w:val="20"/>
      <w:lang w:eastAsia="en-US"/>
    </w:rPr>
  </w:style>
  <w:style w:type="character" w:customStyle="1" w:styleId="TitleChar">
    <w:name w:val="Title Char"/>
    <w:basedOn w:val="DefaultParagraphFont"/>
    <w:link w:val="Title"/>
    <w:rsid w:val="00D01332"/>
    <w:rPr>
      <w:rFonts w:ascii="Arial" w:eastAsia="Times New Roman" w:hAnsi="Arial" w:cs="Times New Roman"/>
      <w:b/>
      <w:i/>
      <w:sz w:val="28"/>
      <w:szCs w:val="20"/>
      <w:lang w:eastAsia="en-US"/>
    </w:rPr>
  </w:style>
  <w:style w:type="character" w:styleId="Hyperlink">
    <w:name w:val="Hyperlink"/>
    <w:uiPriority w:val="99"/>
    <w:unhideWhenUsed/>
    <w:rsid w:val="00D01332"/>
    <w:rPr>
      <w:color w:val="0563C1"/>
      <w:u w:val="single"/>
    </w:rPr>
  </w:style>
  <w:style w:type="paragraph" w:styleId="ListParagraph">
    <w:name w:val="List Paragraph"/>
    <w:basedOn w:val="Normal"/>
    <w:uiPriority w:val="34"/>
    <w:qFormat/>
    <w:rsid w:val="00FD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Sharon Pluck (HR systems administration)</cp:lastModifiedBy>
  <cp:revision>3</cp:revision>
  <cp:lastPrinted>2018-03-14T10:10:00Z</cp:lastPrinted>
  <dcterms:created xsi:type="dcterms:W3CDTF">2020-06-19T08:37:00Z</dcterms:created>
  <dcterms:modified xsi:type="dcterms:W3CDTF">2020-06-19T08:37:00Z</dcterms:modified>
</cp:coreProperties>
</file>